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74646B" w:rsidRDefault="0074646B" w:rsidP="0074646B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74646B" w:rsidRDefault="0074646B" w:rsidP="0074646B">
      <w:pPr>
        <w:pStyle w:val="1"/>
      </w:pPr>
      <w:r>
        <w:t>Нижневартовский район</w:t>
      </w:r>
    </w:p>
    <w:p w:rsidR="0074646B" w:rsidRDefault="0074646B" w:rsidP="0074646B">
      <w:pPr>
        <w:pStyle w:val="7"/>
        <w:ind w:left="-640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</w:p>
    <w:p w:rsidR="0074646B" w:rsidRDefault="0074646B" w:rsidP="0074646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</w:rPr>
      </w:pPr>
    </w:p>
    <w:p w:rsidR="0074646B" w:rsidRDefault="0074646B" w:rsidP="007464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ул. Советская, 4 пос. Аган, Ханты-Мансийский автономный округ-Югра (Тюменская область),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628637 Телефон: 5-20-08, тел/факс: 5-20-35.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6B" w:rsidRDefault="00240FB3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D7531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т </w:t>
      </w:r>
      <w:r w:rsidR="00E43DBD">
        <w:rPr>
          <w:rFonts w:ascii="Times New Roman" w:hAnsi="Times New Roman" w:cs="Times New Roman"/>
          <w:sz w:val="20"/>
        </w:rPr>
        <w:t>10</w:t>
      </w:r>
      <w:r w:rsidR="007D7531">
        <w:rPr>
          <w:rFonts w:ascii="Times New Roman" w:hAnsi="Times New Roman" w:cs="Times New Roman"/>
          <w:sz w:val="20"/>
        </w:rPr>
        <w:t>.0</w:t>
      </w:r>
      <w:r w:rsidR="00E43DB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.201</w:t>
      </w:r>
      <w:r w:rsidR="00FE4294">
        <w:rPr>
          <w:rFonts w:ascii="Times New Roman" w:hAnsi="Times New Roman" w:cs="Times New Roman"/>
          <w:sz w:val="20"/>
        </w:rPr>
        <w:t>8</w:t>
      </w:r>
      <w:r w:rsidR="007D75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г.</w:t>
      </w:r>
      <w:r w:rsidR="007464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920FF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E83DC2" w:rsidRDefault="00E83DC2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97" w:rsidRPr="00A73697" w:rsidRDefault="00A73697" w:rsidP="0069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9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 w:rsidR="00FE4294">
        <w:rPr>
          <w:rFonts w:ascii="Times New Roman" w:hAnsi="Times New Roman" w:cs="Times New Roman"/>
          <w:b/>
          <w:sz w:val="24"/>
          <w:szCs w:val="24"/>
        </w:rPr>
        <w:t xml:space="preserve"> за 2017</w:t>
      </w:r>
      <w:r w:rsidR="00002C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697" w:rsidRPr="00A73697" w:rsidRDefault="00A73697" w:rsidP="00A73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A73697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жилищный контроль;</w:t>
      </w:r>
    </w:p>
    <w:p w:rsidR="00BF0502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 xml:space="preserve">муниципальный </w:t>
      </w:r>
      <w:r w:rsidR="007D7531" w:rsidRPr="008B1BF9">
        <w:rPr>
          <w:rFonts w:ascii="Times New Roman" w:hAnsi="Times New Roman"/>
          <w:sz w:val="24"/>
          <w:szCs w:val="24"/>
        </w:rPr>
        <w:t>земельный контроль;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2706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0656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торговый контроль.</w:t>
      </w:r>
    </w:p>
    <w:p w:rsidR="008B1BF9" w:rsidRPr="008B1BF9" w:rsidRDefault="008B1BF9" w:rsidP="008B1BF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73697" w:rsidRPr="00A73697" w:rsidRDefault="00A73697" w:rsidP="00A73697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2. Нормативно-правовые акты, являющиеся основанием для осуществления муниципального контроля:</w:t>
      </w:r>
    </w:p>
    <w:p w:rsidR="00A73697" w:rsidRPr="00A73697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пункт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часть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Югры;</w:t>
      </w:r>
    </w:p>
    <w:p w:rsidR="00A73697" w:rsidRP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7531">
        <w:rPr>
          <w:rFonts w:ascii="Times New Roman" w:hAnsi="Times New Roman"/>
          <w:sz w:val="24"/>
          <w:szCs w:val="24"/>
        </w:rPr>
        <w:t>Устав сельского поселения Аган;</w:t>
      </w:r>
    </w:p>
    <w:p w:rsidR="00BF0502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F0502">
        <w:rPr>
          <w:rFonts w:ascii="Times New Roman" w:hAnsi="Times New Roman"/>
          <w:sz w:val="24"/>
          <w:szCs w:val="24"/>
        </w:rPr>
        <w:t xml:space="preserve">Постановление </w:t>
      </w:r>
      <w:r w:rsidR="0082519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BF0502">
        <w:rPr>
          <w:rFonts w:ascii="Times New Roman" w:hAnsi="Times New Roman"/>
          <w:sz w:val="24"/>
          <w:szCs w:val="24"/>
        </w:rPr>
        <w:t xml:space="preserve">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14.10.2013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</w:t>
      </w:r>
    </w:p>
    <w:p w:rsidR="007D7531" w:rsidRDefault="007D7531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Постановление 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 xml:space="preserve">администрации сельского поселения Аган </w:t>
      </w:r>
      <w:r>
        <w:rPr>
          <w:rStyle w:val="a7"/>
          <w:rFonts w:ascii="Times New Roman" w:hAnsi="Times New Roman"/>
          <w:b w:val="0"/>
          <w:sz w:val="24"/>
          <w:szCs w:val="24"/>
        </w:rPr>
        <w:t>№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06 от 14.01.2016 г.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Аган»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825192" w:rsidRDefault="0082519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lastRenderedPageBreak/>
        <w:t>Постановление администрации сельского поселения Аган № 81 от 30.11.2015 г. «Об утверждении административного регламента осуществления муниципального земельного контроля на территории сельского поселения Аган»;</w:t>
      </w:r>
    </w:p>
    <w:p w:rsidR="008B1BF9" w:rsidRPr="00BF0502" w:rsidRDefault="008B1BF9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Постановление</w:t>
      </w:r>
      <w:r w:rsidR="003926D5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Style w:val="a7"/>
          <w:rFonts w:ascii="Times New Roman" w:hAnsi="Times New Roman"/>
          <w:b w:val="0"/>
          <w:sz w:val="24"/>
          <w:szCs w:val="24"/>
        </w:rPr>
        <w:t xml:space="preserve">№ 08 от 14.01.2016 г. «Об утверждении Положения о муниципальном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контроле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в границах сельского поселения Аган»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P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0502">
        <w:rPr>
          <w:rFonts w:ascii="Times New Roman" w:hAnsi="Times New Roman"/>
          <w:sz w:val="24"/>
          <w:szCs w:val="24"/>
        </w:rPr>
        <w:t xml:space="preserve">Постановление сельского поселения 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11.06.2015 № 42 «Об утверждении Порядка оформления плановых (рейдовых) заданий на проведение плановых (рейдовых) осмотров</w:t>
      </w:r>
      <w:r w:rsidRPr="00BF0502">
        <w:rPr>
          <w:rFonts w:ascii="Times New Roman" w:hAnsi="Times New Roman"/>
          <w:sz w:val="24"/>
          <w:szCs w:val="24"/>
        </w:rPr>
        <w:t>, обследований  и оформления результатов плановых (рейдовых) осмотров, обследований)</w:t>
      </w:r>
      <w:r>
        <w:rPr>
          <w:rFonts w:ascii="Times New Roman" w:hAnsi="Times New Roman"/>
          <w:sz w:val="24"/>
          <w:szCs w:val="24"/>
        </w:rPr>
        <w:t>;</w:t>
      </w:r>
      <w:r w:rsidRPr="00BF05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End"/>
    </w:p>
    <w:p w:rsidR="00BF0502" w:rsidRPr="00A73697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09.10.2013 № 06 «О внесении изменений в решение Совета депутатов сельского поселения Аган от 05.07.2013 № 14»</w:t>
      </w:r>
      <w:r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05.07.2013 № 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муниципального жилищного контроля на территории сельского поселения Аган»</w:t>
      </w:r>
      <w:r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0966AC" w:rsidRDefault="00CB121B" w:rsidP="000966AC">
      <w:pPr>
        <w:pStyle w:val="a6"/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3.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>П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редставленный проект ежегодного плана проведения плановых проверок юридических лиц и индивид</w:t>
      </w:r>
      <w:r w:rsidR="00FE4294">
        <w:rPr>
          <w:rStyle w:val="a7"/>
          <w:rFonts w:ascii="Times New Roman" w:hAnsi="Times New Roman"/>
          <w:b w:val="0"/>
          <w:sz w:val="24"/>
          <w:szCs w:val="24"/>
        </w:rPr>
        <w:t>уальных предпринимателей на 2017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 г.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не 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был утвержден прокуратурой Нижневартовского района, так как субъекты предпринимательства, включенные в проект плана, относятся к субъектам малого предпринимательства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</w:p>
    <w:p w:rsidR="00C533FA" w:rsidRDefault="000966AC" w:rsidP="000966AC">
      <w:pPr>
        <w:pStyle w:val="a6"/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Согласно</w:t>
      </w:r>
      <w:r w:rsidR="00CB121B">
        <w:rPr>
          <w:rStyle w:val="a7"/>
          <w:rFonts w:ascii="Times New Roman" w:hAnsi="Times New Roman"/>
          <w:b w:val="0"/>
          <w:sz w:val="24"/>
          <w:szCs w:val="24"/>
        </w:rPr>
        <w:t xml:space="preserve"> со ст.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CB121B">
        <w:rPr>
          <w:rStyle w:val="a7"/>
          <w:rFonts w:ascii="Times New Roman" w:hAnsi="Times New Roman"/>
          <w:b w:val="0"/>
          <w:sz w:val="24"/>
          <w:szCs w:val="24"/>
        </w:rPr>
        <w:t>26.1 Федерального закона от 26.12.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2008 г. №294-ФЗ </w:t>
      </w:r>
      <w:r w:rsidR="00FE4294">
        <w:rPr>
          <w:rStyle w:val="a7"/>
          <w:rFonts w:ascii="Times New Roman" w:hAnsi="Times New Roman"/>
          <w:b w:val="0"/>
          <w:sz w:val="24"/>
          <w:szCs w:val="24"/>
        </w:rPr>
        <w:t>с 01.01.2017</w:t>
      </w:r>
      <w:r w:rsidR="00D105E2" w:rsidRPr="00D105E2">
        <w:rPr>
          <w:rStyle w:val="a7"/>
          <w:rFonts w:ascii="Times New Roman" w:hAnsi="Times New Roman"/>
          <w:b w:val="0"/>
          <w:sz w:val="24"/>
          <w:szCs w:val="24"/>
        </w:rPr>
        <w:t xml:space="preserve"> г. по </w:t>
      </w:r>
      <w:r w:rsidR="00FE4294">
        <w:rPr>
          <w:rStyle w:val="a7"/>
          <w:rFonts w:ascii="Times New Roman" w:hAnsi="Times New Roman"/>
          <w:b w:val="0"/>
          <w:sz w:val="24"/>
          <w:szCs w:val="24"/>
        </w:rPr>
        <w:t>31.12.2017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г.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г. «209-ФЗ «О развитии малого и среднего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 частью 9 статьи 9 Федерального закона»</w:t>
      </w:r>
      <w:r w:rsidR="00C533FA">
        <w:rPr>
          <w:rStyle w:val="a7"/>
          <w:rFonts w:ascii="Times New Roman" w:hAnsi="Times New Roman"/>
          <w:b w:val="0"/>
          <w:sz w:val="24"/>
          <w:szCs w:val="24"/>
        </w:rPr>
        <w:t>,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не проводятся.</w:t>
      </w:r>
      <w:r w:rsidR="00BF0502" w:rsidRPr="00A73697">
        <w:rPr>
          <w:rFonts w:ascii="Times New Roman" w:hAnsi="Times New Roman"/>
          <w:sz w:val="24"/>
          <w:szCs w:val="24"/>
        </w:rPr>
        <w:t xml:space="preserve">                       </w:t>
      </w:r>
      <w:r w:rsidR="008B1BF9">
        <w:rPr>
          <w:rFonts w:ascii="Times New Roman" w:hAnsi="Times New Roman"/>
          <w:sz w:val="24"/>
          <w:szCs w:val="24"/>
        </w:rPr>
        <w:t xml:space="preserve">                </w:t>
      </w:r>
      <w:r w:rsidR="00BF0502" w:rsidRPr="00A73697">
        <w:rPr>
          <w:rFonts w:ascii="Times New Roman" w:hAnsi="Times New Roman"/>
          <w:sz w:val="24"/>
          <w:szCs w:val="24"/>
        </w:rPr>
        <w:t xml:space="preserve">          </w:t>
      </w:r>
      <w:r w:rsidR="00693B9C">
        <w:rPr>
          <w:rFonts w:ascii="Times New Roman" w:hAnsi="Times New Roman"/>
          <w:sz w:val="24"/>
          <w:szCs w:val="24"/>
        </w:rPr>
        <w:t xml:space="preserve">         </w:t>
      </w:r>
      <w:r w:rsidR="00BF0502" w:rsidRPr="00A73697">
        <w:rPr>
          <w:rFonts w:ascii="Times New Roman" w:hAnsi="Times New Roman"/>
          <w:sz w:val="24"/>
          <w:szCs w:val="24"/>
        </w:rPr>
        <w:t xml:space="preserve"> </w:t>
      </w:r>
      <w:r w:rsidR="00C533FA">
        <w:rPr>
          <w:rFonts w:ascii="Times New Roman" w:hAnsi="Times New Roman"/>
          <w:sz w:val="24"/>
          <w:szCs w:val="24"/>
        </w:rPr>
        <w:t xml:space="preserve"> </w:t>
      </w:r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F0502" w:rsidRDefault="00C533FA" w:rsidP="00C533FA">
      <w:pPr>
        <w:pStyle w:val="a6"/>
        <w:tabs>
          <w:tab w:val="left" w:pos="1276"/>
        </w:tabs>
        <w:ind w:left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FE4294">
        <w:rPr>
          <w:rFonts w:ascii="Times New Roman" w:hAnsi="Times New Roman"/>
          <w:sz w:val="24"/>
          <w:szCs w:val="24"/>
        </w:rPr>
        <w:t xml:space="preserve"> Аган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E4294">
        <w:rPr>
          <w:rFonts w:ascii="Times New Roman" w:hAnsi="Times New Roman"/>
          <w:sz w:val="24"/>
          <w:szCs w:val="24"/>
        </w:rPr>
        <w:t xml:space="preserve">                       </w:t>
      </w:r>
      <w:r w:rsidR="00BF0502" w:rsidRPr="00A73697">
        <w:rPr>
          <w:rFonts w:ascii="Times New Roman" w:hAnsi="Times New Roman"/>
          <w:sz w:val="24"/>
          <w:szCs w:val="24"/>
        </w:rPr>
        <w:t>С.</w:t>
      </w:r>
      <w:r w:rsidR="00FE4294">
        <w:rPr>
          <w:rFonts w:ascii="Times New Roman" w:hAnsi="Times New Roman"/>
          <w:sz w:val="24"/>
          <w:szCs w:val="24"/>
        </w:rPr>
        <w:t xml:space="preserve"> </w:t>
      </w:r>
      <w:r w:rsidR="00BF0502" w:rsidRPr="00A73697">
        <w:rPr>
          <w:rFonts w:ascii="Times New Roman" w:hAnsi="Times New Roman"/>
          <w:sz w:val="24"/>
          <w:szCs w:val="24"/>
        </w:rPr>
        <w:t>А. Калиновский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F0502" w:rsidTr="00BF05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02" w:rsidRDefault="00BF0502">
            <w:pPr>
              <w:jc w:val="both"/>
              <w:rPr>
                <w:sz w:val="28"/>
              </w:rPr>
            </w:pPr>
          </w:p>
        </w:tc>
      </w:tr>
    </w:tbl>
    <w:p w:rsidR="00BF0502" w:rsidRPr="00BF0502" w:rsidRDefault="00BF0502" w:rsidP="00036AE1">
      <w:pPr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BF0502" w:rsidRPr="00BF0502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C49"/>
    <w:multiLevelType w:val="hybridMultilevel"/>
    <w:tmpl w:val="4E6ABB80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154"/>
    <w:multiLevelType w:val="hybridMultilevel"/>
    <w:tmpl w:val="8D2668A6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009FA"/>
    <w:rsid w:val="00000A8E"/>
    <w:rsid w:val="00000CD3"/>
    <w:rsid w:val="00001803"/>
    <w:rsid w:val="000027E5"/>
    <w:rsid w:val="00002C9F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AE1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6AC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47F6E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0FB3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67E47"/>
    <w:rsid w:val="0027065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5C14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6D5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5D0D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3B9C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CA0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46B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D753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192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BF9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0FFD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4F0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89B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697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A17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502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33FA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21B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05E2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3DB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2E18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3DC2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5F1D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DBC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294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2016-06-28T06:57:00Z</cp:lastPrinted>
  <dcterms:created xsi:type="dcterms:W3CDTF">2017-01-10T11:18:00Z</dcterms:created>
  <dcterms:modified xsi:type="dcterms:W3CDTF">2018-01-16T12:16:00Z</dcterms:modified>
</cp:coreProperties>
</file>