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w:t>
      </w:r>
      <w:r w:rsidR="0031545A">
        <w:t>о порядке досудебного обжалования решений контрольного (надзорного) органа, действий (бездействия) его должностных лиц</w:t>
      </w:r>
    </w:p>
    <w:p w:rsidR="007D7EC8" w:rsidRDefault="007D7EC8" w:rsidP="007D7EC8">
      <w:pPr>
        <w:adjustRightInd w:val="0"/>
        <w:ind w:firstLine="709"/>
        <w:jc w:val="both"/>
        <w:outlineLvl w:val="0"/>
        <w:rPr>
          <w:szCs w:val="20"/>
        </w:rPr>
      </w:pPr>
    </w:p>
    <w:p w:rsidR="0031545A" w:rsidRPr="0031545A" w:rsidRDefault="0031545A" w:rsidP="0031545A">
      <w:pPr>
        <w:widowControl w:val="0"/>
        <w:tabs>
          <w:tab w:val="left" w:pos="1276"/>
        </w:tabs>
        <w:ind w:firstLine="709"/>
        <w:jc w:val="both"/>
      </w:pPr>
      <w:r w:rsidRPr="0031545A">
        <w:t>Правом на обжалование решений контрольного органа, действий (бездействия) его должностных лиц обладает контролируемое лицо,</w:t>
      </w:r>
      <w:r>
        <w:t xml:space="preserve"> </w:t>
      </w:r>
      <w:r w:rsidRPr="0031545A">
        <w:t xml:space="preserve">в отношении которого приняты решения или совершены действия (бездействие), указанные в </w:t>
      </w:r>
      <w:hyperlink w:anchor="P596" w:history="1">
        <w:r w:rsidRPr="0031545A">
          <w:t>части 4 статьи 40</w:t>
        </w:r>
      </w:hyperlink>
      <w:r w:rsidRPr="0031545A">
        <w:t xml:space="preserve"> Федерального закона от 31.07.2020 № 248-ФЗ                 «О государственном контроле (надзоре) и муниципальном контроле                                    в Российской Федерации».</w:t>
      </w:r>
    </w:p>
    <w:p w:rsidR="0031545A" w:rsidRPr="0031545A" w:rsidRDefault="0031545A" w:rsidP="0031545A">
      <w:pPr>
        <w:widowControl w:val="0"/>
        <w:tabs>
          <w:tab w:val="left" w:pos="1276"/>
        </w:tabs>
        <w:ind w:firstLine="709"/>
        <w:jc w:val="both"/>
      </w:pPr>
      <w:r w:rsidRPr="0031545A">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1545A" w:rsidRPr="0031545A" w:rsidRDefault="0031545A" w:rsidP="0031545A">
      <w:pPr>
        <w:widowControl w:val="0"/>
        <w:tabs>
          <w:tab w:val="left" w:pos="1276"/>
        </w:tabs>
        <w:ind w:firstLine="709"/>
        <w:jc w:val="both"/>
      </w:pPr>
      <w:r w:rsidRPr="0031545A">
        <w:t>1) решений о проведении контрольных мероприятий;</w:t>
      </w:r>
    </w:p>
    <w:p w:rsidR="0031545A" w:rsidRPr="0031545A" w:rsidRDefault="0031545A" w:rsidP="0031545A">
      <w:pPr>
        <w:widowControl w:val="0"/>
        <w:tabs>
          <w:tab w:val="left" w:pos="1276"/>
        </w:tabs>
        <w:ind w:firstLine="709"/>
        <w:jc w:val="both"/>
      </w:pPr>
      <w:r w:rsidRPr="0031545A">
        <w:t>2) актов контрольных мероприятий, предписаний об устранении выявленных нарушений;</w:t>
      </w:r>
    </w:p>
    <w:p w:rsidR="0031545A" w:rsidRPr="0031545A" w:rsidRDefault="0031545A" w:rsidP="0031545A">
      <w:pPr>
        <w:widowControl w:val="0"/>
        <w:tabs>
          <w:tab w:val="left" w:pos="1276"/>
        </w:tabs>
        <w:ind w:firstLine="709"/>
        <w:jc w:val="both"/>
      </w:pPr>
      <w:r w:rsidRPr="0031545A">
        <w:t>3) действий (бездействия) должностных лиц контрольного органа в рамках контрольных мероприятий.</w:t>
      </w:r>
    </w:p>
    <w:p w:rsidR="0031545A" w:rsidRPr="0031545A" w:rsidRDefault="0031545A" w:rsidP="0031545A">
      <w:pPr>
        <w:widowControl w:val="0"/>
        <w:tabs>
          <w:tab w:val="left" w:pos="1276"/>
        </w:tabs>
        <w:ind w:firstLine="709"/>
        <w:jc w:val="both"/>
      </w:pPr>
      <w:r w:rsidRPr="0031545A">
        <w:t xml:space="preserve">Жалоба на решение уполномоченного органа, действия (бездействие) его должностных лиц рассматривается </w:t>
      </w:r>
      <w:r w:rsidR="00980DFC">
        <w:t xml:space="preserve">главой сельского поселения Аган. </w:t>
      </w:r>
      <w:bookmarkStart w:id="0" w:name="_GoBack"/>
      <w:bookmarkEnd w:id="0"/>
    </w:p>
    <w:p w:rsidR="0031545A" w:rsidRPr="0031545A" w:rsidRDefault="0031545A" w:rsidP="0031545A">
      <w:pPr>
        <w:widowControl w:val="0"/>
        <w:tabs>
          <w:tab w:val="left" w:pos="1276"/>
        </w:tabs>
        <w:ind w:firstLine="709"/>
        <w:jc w:val="both"/>
      </w:pPr>
      <w:r w:rsidRPr="0031545A">
        <w:t>Досудебное обжалование решений контрольного органа, действий (бездействия) его должностных лиц при осуществлении муниципального контроля осуществляется в соответствии с главой 9 Федерального закона                      от 31.07.2020 № 248-ФЗ «О государственном контроле (надзоре)</w:t>
      </w:r>
      <w:r>
        <w:t xml:space="preserve"> </w:t>
      </w:r>
      <w:r w:rsidRPr="0031545A">
        <w:t>и муниципальном контроле в Российской Федерации».</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A9A" w:rsidRDefault="00187A9A">
      <w:r>
        <w:separator/>
      </w:r>
    </w:p>
  </w:endnote>
  <w:endnote w:type="continuationSeparator" w:id="0">
    <w:p w:rsidR="00187A9A" w:rsidRDefault="001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A9A" w:rsidRDefault="00187A9A">
      <w:r>
        <w:separator/>
      </w:r>
    </w:p>
  </w:footnote>
  <w:footnote w:type="continuationSeparator" w:id="0">
    <w:p w:rsidR="00187A9A" w:rsidRDefault="00187A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7A9A"/>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45A"/>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0AB"/>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0DFC"/>
    <w:rsid w:val="00982CDD"/>
    <w:rsid w:val="00983F5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DDA3B"/>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2B1B-2776-4CC3-8E8E-898C636F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216</Words>
  <Characters>1233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10</cp:revision>
  <cp:lastPrinted>2019-02-11T12:33:00Z</cp:lastPrinted>
  <dcterms:created xsi:type="dcterms:W3CDTF">2021-11-29T07:26:00Z</dcterms:created>
  <dcterms:modified xsi:type="dcterms:W3CDTF">2023-07-28T07:50:00Z</dcterms:modified>
</cp:coreProperties>
</file>