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24F9">
      <w:pPr>
        <w:pStyle w:val="Style2"/>
        <w:widowControl/>
        <w:ind w:left="8218"/>
        <w:jc w:val="both"/>
        <w:rPr>
          <w:rStyle w:val="FontStyle11"/>
        </w:rPr>
      </w:pPr>
      <w:r>
        <w:rPr>
          <w:rStyle w:val="FontStyle11"/>
        </w:rPr>
        <w:t>ПРОЕКТ</w:t>
      </w:r>
    </w:p>
    <w:p w:rsidR="00D83C29" w:rsidRDefault="002424F9" w:rsidP="00D83C29">
      <w:pPr>
        <w:pStyle w:val="Style3"/>
        <w:widowControl/>
        <w:spacing w:line="413" w:lineRule="exact"/>
        <w:ind w:firstLine="0"/>
        <w:jc w:val="center"/>
        <w:rPr>
          <w:rStyle w:val="FontStyle12"/>
        </w:rPr>
      </w:pPr>
      <w:r>
        <w:rPr>
          <w:rStyle w:val="FontStyle12"/>
        </w:rPr>
        <w:t>СОВЕТ ДЕПУТАТОВ</w:t>
      </w:r>
    </w:p>
    <w:p w:rsidR="00D83C29" w:rsidRDefault="002424F9" w:rsidP="00D83C29">
      <w:pPr>
        <w:pStyle w:val="Style3"/>
        <w:widowControl/>
        <w:spacing w:line="413" w:lineRule="exact"/>
        <w:ind w:firstLine="0"/>
        <w:jc w:val="center"/>
        <w:rPr>
          <w:rStyle w:val="FontStyle12"/>
          <w:lang w:val="en-US"/>
        </w:rPr>
      </w:pPr>
      <w:r>
        <w:rPr>
          <w:rStyle w:val="FontStyle12"/>
        </w:rPr>
        <w:t xml:space="preserve">СЕЛЬСКОГО ПОСЕЛЕНИЯ АГАН </w:t>
      </w:r>
    </w:p>
    <w:p w:rsidR="00D83C29" w:rsidRDefault="002424F9" w:rsidP="00D83C29">
      <w:pPr>
        <w:pStyle w:val="Style3"/>
        <w:widowControl/>
        <w:spacing w:line="413" w:lineRule="exact"/>
        <w:ind w:firstLine="0"/>
        <w:jc w:val="center"/>
        <w:rPr>
          <w:rStyle w:val="FontStyle12"/>
        </w:rPr>
      </w:pPr>
      <w:proofErr w:type="spellStart"/>
      <w:r>
        <w:rPr>
          <w:rStyle w:val="FontStyle12"/>
        </w:rPr>
        <w:t>Нижневартовского</w:t>
      </w:r>
      <w:proofErr w:type="spellEnd"/>
      <w:r>
        <w:rPr>
          <w:rStyle w:val="FontStyle12"/>
        </w:rPr>
        <w:t xml:space="preserve"> района</w:t>
      </w:r>
    </w:p>
    <w:p w:rsidR="00000000" w:rsidRDefault="002424F9" w:rsidP="00D83C29">
      <w:pPr>
        <w:pStyle w:val="Style3"/>
        <w:widowControl/>
        <w:spacing w:line="413" w:lineRule="exact"/>
        <w:ind w:firstLine="0"/>
        <w:jc w:val="center"/>
        <w:rPr>
          <w:rStyle w:val="FontStyle12"/>
        </w:rPr>
      </w:pPr>
      <w:r>
        <w:rPr>
          <w:rStyle w:val="FontStyle12"/>
        </w:rPr>
        <w:t>Ханты-Мансийского автономного округа - Югры</w:t>
      </w:r>
    </w:p>
    <w:p w:rsidR="00000000" w:rsidRDefault="002424F9" w:rsidP="00D83C29">
      <w:pPr>
        <w:pStyle w:val="Style4"/>
        <w:widowControl/>
        <w:spacing w:line="240" w:lineRule="exact"/>
        <w:ind w:left="4157"/>
        <w:jc w:val="center"/>
        <w:rPr>
          <w:sz w:val="20"/>
          <w:szCs w:val="20"/>
        </w:rPr>
      </w:pPr>
    </w:p>
    <w:p w:rsidR="00000000" w:rsidRDefault="002424F9" w:rsidP="00D83C29">
      <w:pPr>
        <w:pStyle w:val="Style4"/>
        <w:widowControl/>
        <w:spacing w:before="197" w:after="293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РЕШЕНИЕ</w:t>
      </w:r>
    </w:p>
    <w:p w:rsidR="00000000" w:rsidRDefault="002424F9">
      <w:pPr>
        <w:pStyle w:val="Style4"/>
        <w:widowControl/>
        <w:spacing w:before="197" w:after="293"/>
        <w:ind w:left="4157"/>
        <w:jc w:val="both"/>
        <w:rPr>
          <w:rStyle w:val="FontStyle12"/>
        </w:rPr>
        <w:sectPr w:rsidR="00000000">
          <w:headerReference w:type="default" r:id="rId7"/>
          <w:headerReference w:type="first" r:id="rId8"/>
          <w:type w:val="continuous"/>
          <w:pgSz w:w="11905" w:h="16837"/>
          <w:pgMar w:top="148" w:right="792" w:bottom="1087" w:left="1512" w:header="720" w:footer="720" w:gutter="0"/>
          <w:cols w:space="60"/>
          <w:noEndnote/>
          <w:titlePg/>
        </w:sectPr>
      </w:pPr>
    </w:p>
    <w:p w:rsidR="00000000" w:rsidRPr="00D83C29" w:rsidRDefault="002424F9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lastRenderedPageBreak/>
        <w:t>от</w:t>
      </w:r>
    </w:p>
    <w:p w:rsidR="00000000" w:rsidRPr="00D83C29" w:rsidRDefault="002424F9">
      <w:pPr>
        <w:pStyle w:val="Style5"/>
        <w:widowControl/>
        <w:spacing w:before="34" w:line="240" w:lineRule="auto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пос. Аган</w:t>
      </w:r>
    </w:p>
    <w:p w:rsidR="00000000" w:rsidRPr="00D83C29" w:rsidRDefault="002424F9">
      <w:pPr>
        <w:pStyle w:val="Style7"/>
        <w:widowControl/>
        <w:spacing w:before="19"/>
        <w:jc w:val="both"/>
        <w:rPr>
          <w:rStyle w:val="FontStyle13"/>
          <w:sz w:val="28"/>
          <w:szCs w:val="28"/>
        </w:rPr>
      </w:pPr>
      <w:r w:rsidRPr="00D83C29">
        <w:rPr>
          <w:rStyle w:val="FontStyle14"/>
          <w:sz w:val="28"/>
          <w:szCs w:val="28"/>
        </w:rPr>
        <w:br w:type="column"/>
      </w:r>
      <w:r w:rsidRPr="00D83C29">
        <w:rPr>
          <w:rStyle w:val="FontStyle13"/>
          <w:sz w:val="28"/>
          <w:szCs w:val="28"/>
        </w:rPr>
        <w:lastRenderedPageBreak/>
        <w:t>№</w:t>
      </w:r>
    </w:p>
    <w:p w:rsidR="00000000" w:rsidRPr="00D83C29" w:rsidRDefault="002424F9">
      <w:pPr>
        <w:pStyle w:val="Style7"/>
        <w:widowControl/>
        <w:spacing w:before="19"/>
        <w:jc w:val="both"/>
        <w:rPr>
          <w:rStyle w:val="FontStyle13"/>
          <w:sz w:val="28"/>
          <w:szCs w:val="28"/>
        </w:rPr>
        <w:sectPr w:rsidR="00000000" w:rsidRPr="00D83C29">
          <w:headerReference w:type="default" r:id="rId9"/>
          <w:headerReference w:type="first" r:id="rId10"/>
          <w:type w:val="continuous"/>
          <w:pgSz w:w="11905" w:h="16837"/>
          <w:pgMar w:top="148" w:right="1930" w:bottom="1087" w:left="1517" w:header="720" w:footer="720" w:gutter="0"/>
          <w:cols w:num="2" w:space="720" w:equalWidth="0">
            <w:col w:w="1123" w:space="6614"/>
            <w:col w:w="720"/>
          </w:cols>
          <w:noEndnote/>
          <w:titlePg/>
        </w:sectPr>
      </w:pPr>
    </w:p>
    <w:p w:rsidR="00000000" w:rsidRPr="00D83C29" w:rsidRDefault="002424F9">
      <w:pPr>
        <w:pStyle w:val="Style5"/>
        <w:widowControl/>
        <w:spacing w:line="240" w:lineRule="exact"/>
        <w:ind w:right="5083"/>
        <w:rPr>
          <w:sz w:val="28"/>
          <w:szCs w:val="28"/>
        </w:rPr>
      </w:pPr>
    </w:p>
    <w:p w:rsidR="00000000" w:rsidRPr="00D83C29" w:rsidRDefault="002424F9">
      <w:pPr>
        <w:pStyle w:val="Style5"/>
        <w:widowControl/>
        <w:spacing w:line="240" w:lineRule="exact"/>
        <w:ind w:right="5083"/>
        <w:rPr>
          <w:sz w:val="28"/>
          <w:szCs w:val="28"/>
        </w:rPr>
      </w:pPr>
    </w:p>
    <w:p w:rsidR="00000000" w:rsidRPr="00D83C29" w:rsidRDefault="002424F9">
      <w:pPr>
        <w:pStyle w:val="Style5"/>
        <w:widowControl/>
        <w:spacing w:before="173" w:line="317" w:lineRule="exact"/>
        <w:ind w:right="5083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О внесении изменений в решение Совета депутатов сельского поселе</w:t>
      </w:r>
      <w:r w:rsidRPr="00D83C29">
        <w:rPr>
          <w:rStyle w:val="FontStyle14"/>
          <w:sz w:val="28"/>
          <w:szCs w:val="28"/>
        </w:rPr>
        <w:softHyphen/>
        <w:t>ния Аган от 18.08.2008 г. №33 «О га</w:t>
      </w:r>
      <w:r w:rsidRPr="00D83C29">
        <w:rPr>
          <w:rStyle w:val="FontStyle14"/>
          <w:sz w:val="28"/>
          <w:szCs w:val="28"/>
        </w:rPr>
        <w:t>рантиях и компенсациях для лиц, ра</w:t>
      </w:r>
      <w:r w:rsidRPr="00D83C29">
        <w:rPr>
          <w:rStyle w:val="FontStyle14"/>
          <w:sz w:val="28"/>
          <w:szCs w:val="28"/>
        </w:rPr>
        <w:softHyphen/>
        <w:t>ботающих на постоянной основе в администрации сельского поселени</w:t>
      </w:r>
      <w:r w:rsidRPr="00D83C29">
        <w:rPr>
          <w:rStyle w:val="FontStyle14"/>
          <w:sz w:val="28"/>
          <w:szCs w:val="28"/>
        </w:rPr>
        <w:t>я Аган»</w:t>
      </w:r>
    </w:p>
    <w:p w:rsidR="00000000" w:rsidRPr="00D83C29" w:rsidRDefault="002424F9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D83C29" w:rsidRDefault="002424F9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D83C29" w:rsidRDefault="002424F9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D83C29" w:rsidRDefault="002424F9">
      <w:pPr>
        <w:pStyle w:val="Style6"/>
        <w:widowControl/>
        <w:spacing w:before="58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На основании статьи 325 Федерального закона от 30.12.2001 г. №197-ФЗ «Трудовой кодекс Российской Федерации», статьи 33 Закона Российской Феде</w:t>
      </w:r>
      <w:r w:rsidRPr="00D83C29">
        <w:rPr>
          <w:rStyle w:val="FontStyle14"/>
          <w:sz w:val="28"/>
          <w:szCs w:val="28"/>
        </w:rPr>
        <w:softHyphen/>
        <w:t>рации от 19.02.1993 г. №4520-1</w:t>
      </w:r>
    </w:p>
    <w:p w:rsidR="00000000" w:rsidRPr="00D83C29" w:rsidRDefault="002424F9">
      <w:pPr>
        <w:pStyle w:val="Style6"/>
        <w:widowControl/>
        <w:spacing w:line="240" w:lineRule="exact"/>
        <w:ind w:left="710" w:firstLine="0"/>
        <w:rPr>
          <w:sz w:val="28"/>
          <w:szCs w:val="28"/>
        </w:rPr>
      </w:pPr>
    </w:p>
    <w:p w:rsidR="00000000" w:rsidRPr="00D83C29" w:rsidRDefault="002424F9">
      <w:pPr>
        <w:pStyle w:val="Style6"/>
        <w:widowControl/>
        <w:spacing w:before="101" w:line="240" w:lineRule="auto"/>
        <w:ind w:left="710" w:firstLine="0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Совет депутатов сельского поселения Аган</w:t>
      </w:r>
    </w:p>
    <w:p w:rsidR="00000000" w:rsidRPr="00D83C29" w:rsidRDefault="002424F9">
      <w:pPr>
        <w:pStyle w:val="Style5"/>
        <w:widowControl/>
        <w:spacing w:line="240" w:lineRule="exact"/>
        <w:rPr>
          <w:sz w:val="28"/>
          <w:szCs w:val="28"/>
        </w:rPr>
      </w:pPr>
    </w:p>
    <w:p w:rsidR="00000000" w:rsidRPr="00D83C29" w:rsidRDefault="002424F9">
      <w:pPr>
        <w:pStyle w:val="Style5"/>
        <w:widowControl/>
        <w:spacing w:before="216" w:line="240" w:lineRule="auto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РЕШИЛ:</w:t>
      </w:r>
    </w:p>
    <w:p w:rsidR="00000000" w:rsidRPr="00D83C29" w:rsidRDefault="002424F9">
      <w:pPr>
        <w:pStyle w:val="Style6"/>
        <w:widowControl/>
        <w:spacing w:line="240" w:lineRule="exact"/>
        <w:ind w:firstLine="701"/>
        <w:rPr>
          <w:sz w:val="28"/>
          <w:szCs w:val="28"/>
        </w:rPr>
      </w:pPr>
    </w:p>
    <w:p w:rsidR="00000000" w:rsidRPr="00D83C29" w:rsidRDefault="002424F9">
      <w:pPr>
        <w:pStyle w:val="Style6"/>
        <w:widowControl/>
        <w:spacing w:before="86" w:line="322" w:lineRule="exact"/>
        <w:ind w:firstLine="701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1. Внести в решение С</w:t>
      </w:r>
      <w:r w:rsidRPr="00D83C29">
        <w:rPr>
          <w:rStyle w:val="FontStyle14"/>
          <w:sz w:val="28"/>
          <w:szCs w:val="28"/>
        </w:rPr>
        <w:t>овета депутатов сельского поселения Аган от 18.08.2008 г. №33 «О гарантиях и компенсациях для лиц, работающих на по</w:t>
      </w:r>
      <w:r w:rsidRPr="00D83C29">
        <w:rPr>
          <w:rStyle w:val="FontStyle14"/>
          <w:sz w:val="28"/>
          <w:szCs w:val="28"/>
        </w:rPr>
        <w:softHyphen/>
        <w:t>стоянной основе в администрации сельского поселения Аган» следующие изменения:</w:t>
      </w:r>
    </w:p>
    <w:p w:rsidR="00000000" w:rsidRPr="00D83C29" w:rsidRDefault="002424F9">
      <w:pPr>
        <w:pStyle w:val="Style6"/>
        <w:widowControl/>
        <w:spacing w:before="139" w:line="240" w:lineRule="auto"/>
        <w:ind w:left="739" w:firstLine="0"/>
        <w:jc w:val="left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1.1. Часть 1 пункта 3 изложить в новой редакции:</w:t>
      </w:r>
    </w:p>
    <w:p w:rsidR="00000000" w:rsidRPr="00D83C29" w:rsidRDefault="002424F9">
      <w:pPr>
        <w:pStyle w:val="Style6"/>
        <w:widowControl/>
        <w:spacing w:before="130"/>
        <w:ind w:firstLine="768"/>
        <w:rPr>
          <w:rStyle w:val="FontStyle14"/>
          <w:sz w:val="28"/>
          <w:szCs w:val="28"/>
        </w:rPr>
      </w:pPr>
      <w:proofErr w:type="gramStart"/>
      <w:r w:rsidRPr="00D83C29">
        <w:rPr>
          <w:rStyle w:val="FontStyle14"/>
          <w:sz w:val="28"/>
          <w:szCs w:val="28"/>
        </w:rPr>
        <w:t>«Оплата стои</w:t>
      </w:r>
      <w:r w:rsidRPr="00D83C29">
        <w:rPr>
          <w:rStyle w:val="FontStyle14"/>
          <w:sz w:val="28"/>
          <w:szCs w:val="28"/>
        </w:rPr>
        <w:t>мости проезда работника личным транспортом к месту использования отпуска и обратно производится по стоимости проезда крат</w:t>
      </w:r>
      <w:r w:rsidRPr="00D83C29">
        <w:rPr>
          <w:rStyle w:val="FontStyle14"/>
          <w:sz w:val="28"/>
          <w:szCs w:val="28"/>
        </w:rPr>
        <w:softHyphen/>
        <w:t>чайшим путем (компенсация стоимости билета в плацкартном вагоне к месту использования отпуска и обратно на основании справки железнодо</w:t>
      </w:r>
      <w:r w:rsidRPr="00D83C29">
        <w:rPr>
          <w:rStyle w:val="FontStyle14"/>
          <w:sz w:val="28"/>
          <w:szCs w:val="28"/>
        </w:rPr>
        <w:t>рожной кассы), с обязательным подтверждением фактических расходов (предостав</w:t>
      </w:r>
      <w:r w:rsidRPr="00D83C29">
        <w:rPr>
          <w:rStyle w:val="FontStyle14"/>
          <w:sz w:val="28"/>
          <w:szCs w:val="28"/>
        </w:rPr>
        <w:softHyphen/>
        <w:t>лением чеков автозаправочных станций), на работника и неработающих чле</w:t>
      </w:r>
      <w:r w:rsidRPr="00D83C29">
        <w:rPr>
          <w:rStyle w:val="FontStyle14"/>
          <w:sz w:val="28"/>
          <w:szCs w:val="28"/>
        </w:rPr>
        <w:softHyphen/>
        <w:t xml:space="preserve">нов </w:t>
      </w:r>
      <w:r w:rsidRPr="00D83C29">
        <w:rPr>
          <w:rStyle w:val="FontStyle14"/>
          <w:sz w:val="28"/>
          <w:szCs w:val="28"/>
        </w:rPr>
        <w:lastRenderedPageBreak/>
        <w:t>семьи (мужу, жене, несовершеннолетним детям), в том числе при управ</w:t>
      </w:r>
      <w:r w:rsidRPr="00D83C29">
        <w:rPr>
          <w:rStyle w:val="FontStyle14"/>
          <w:sz w:val="28"/>
          <w:szCs w:val="28"/>
        </w:rPr>
        <w:softHyphen/>
        <w:t>лении транспортным</w:t>
      </w:r>
      <w:proofErr w:type="gramEnd"/>
      <w:r w:rsidRPr="00D83C29">
        <w:rPr>
          <w:rStyle w:val="FontStyle14"/>
          <w:sz w:val="28"/>
          <w:szCs w:val="28"/>
        </w:rPr>
        <w:t xml:space="preserve"> средством по гене</w:t>
      </w:r>
      <w:r w:rsidRPr="00D83C29">
        <w:rPr>
          <w:rStyle w:val="FontStyle14"/>
          <w:sz w:val="28"/>
          <w:szCs w:val="28"/>
        </w:rPr>
        <w:t>ральной доверенности».</w:t>
      </w:r>
    </w:p>
    <w:p w:rsidR="00000000" w:rsidRPr="00D83C29" w:rsidRDefault="002424F9" w:rsidP="00D83C29">
      <w:pPr>
        <w:pStyle w:val="Style8"/>
        <w:widowControl/>
        <w:numPr>
          <w:ilvl w:val="0"/>
          <w:numId w:val="1"/>
        </w:numPr>
        <w:tabs>
          <w:tab w:val="left" w:pos="1262"/>
        </w:tabs>
        <w:spacing w:before="67" w:line="317" w:lineRule="exact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 xml:space="preserve">Решение опубликовать (обнародовать) на </w:t>
      </w:r>
      <w:proofErr w:type="gramStart"/>
      <w:r w:rsidRPr="00D83C29">
        <w:rPr>
          <w:rStyle w:val="FontStyle14"/>
          <w:sz w:val="28"/>
          <w:szCs w:val="28"/>
        </w:rPr>
        <w:t>официальном</w:t>
      </w:r>
      <w:proofErr w:type="gramEnd"/>
      <w:r w:rsidRPr="00D83C29">
        <w:rPr>
          <w:rStyle w:val="FontStyle14"/>
          <w:sz w:val="28"/>
          <w:szCs w:val="28"/>
        </w:rPr>
        <w:t xml:space="preserve"> веб-сайте администрации сельского поселения Аган </w:t>
      </w:r>
      <w:r w:rsidRPr="00D83C29">
        <w:rPr>
          <w:rStyle w:val="FontStyle14"/>
          <w:sz w:val="28"/>
          <w:szCs w:val="28"/>
        </w:rPr>
        <w:t>(</w:t>
      </w:r>
      <w:hyperlink r:id="rId11" w:history="1">
        <w:r w:rsidR="00D83C29" w:rsidRPr="00B64269">
          <w:rPr>
            <w:rStyle w:val="a3"/>
            <w:sz w:val="28"/>
            <w:szCs w:val="28"/>
            <w:lang w:val="en-US"/>
          </w:rPr>
          <w:t>www</w:t>
        </w:r>
        <w:r w:rsidR="00D83C29" w:rsidRPr="00B64269">
          <w:rPr>
            <w:rStyle w:val="a3"/>
            <w:sz w:val="28"/>
            <w:szCs w:val="28"/>
          </w:rPr>
          <w:t>.</w:t>
        </w:r>
        <w:proofErr w:type="spellStart"/>
        <w:r w:rsidR="00D83C29" w:rsidRPr="00B64269">
          <w:rPr>
            <w:rStyle w:val="a3"/>
            <w:sz w:val="28"/>
            <w:szCs w:val="28"/>
            <w:lang w:val="en-US"/>
          </w:rPr>
          <w:t>agan</w:t>
        </w:r>
        <w:proofErr w:type="spellEnd"/>
        <w:r w:rsidR="00D83C29" w:rsidRPr="00B64269">
          <w:rPr>
            <w:rStyle w:val="a3"/>
            <w:sz w:val="28"/>
            <w:szCs w:val="28"/>
          </w:rPr>
          <w:t>-</w:t>
        </w:r>
        <w:proofErr w:type="spellStart"/>
        <w:r w:rsidR="00D83C29" w:rsidRPr="00B64269">
          <w:rPr>
            <w:rStyle w:val="a3"/>
            <w:sz w:val="28"/>
            <w:szCs w:val="28"/>
          </w:rPr>
          <w:t>адм.рф</w:t>
        </w:r>
        <w:proofErr w:type="spellEnd"/>
      </w:hyperlink>
      <w:r w:rsidRPr="00D83C29">
        <w:rPr>
          <w:rStyle w:val="FontStyle14"/>
          <w:sz w:val="28"/>
          <w:szCs w:val="28"/>
        </w:rPr>
        <w:t>) и в газете «Но</w:t>
      </w:r>
      <w:r w:rsidRPr="00D83C29">
        <w:rPr>
          <w:rStyle w:val="FontStyle14"/>
          <w:sz w:val="28"/>
          <w:szCs w:val="28"/>
        </w:rPr>
        <w:softHyphen/>
        <w:t xml:space="preserve">вости </w:t>
      </w:r>
      <w:proofErr w:type="spellStart"/>
      <w:r w:rsidRPr="00D83C29">
        <w:rPr>
          <w:rStyle w:val="FontStyle14"/>
          <w:sz w:val="28"/>
          <w:szCs w:val="28"/>
        </w:rPr>
        <w:t>Приобья</w:t>
      </w:r>
      <w:proofErr w:type="spellEnd"/>
      <w:r w:rsidRPr="00D83C29">
        <w:rPr>
          <w:rStyle w:val="FontStyle14"/>
          <w:sz w:val="28"/>
          <w:szCs w:val="28"/>
        </w:rPr>
        <w:t>».</w:t>
      </w:r>
    </w:p>
    <w:p w:rsidR="00000000" w:rsidRPr="00D83C29" w:rsidRDefault="002424F9" w:rsidP="00D83C29">
      <w:pPr>
        <w:pStyle w:val="Style8"/>
        <w:widowControl/>
        <w:numPr>
          <w:ilvl w:val="0"/>
          <w:numId w:val="1"/>
        </w:numPr>
        <w:tabs>
          <w:tab w:val="left" w:pos="1262"/>
        </w:tabs>
        <w:spacing w:before="5" w:line="317" w:lineRule="exact"/>
        <w:rPr>
          <w:rStyle w:val="FontStyle14"/>
          <w:sz w:val="28"/>
          <w:szCs w:val="28"/>
        </w:rPr>
      </w:pPr>
      <w:proofErr w:type="gramStart"/>
      <w:r w:rsidRPr="00D83C29">
        <w:rPr>
          <w:rStyle w:val="FontStyle14"/>
          <w:sz w:val="28"/>
          <w:szCs w:val="28"/>
        </w:rPr>
        <w:t>Контроль за</w:t>
      </w:r>
      <w:proofErr w:type="gramEnd"/>
      <w:r w:rsidRPr="00D83C29">
        <w:rPr>
          <w:rStyle w:val="FontStyle14"/>
          <w:sz w:val="28"/>
          <w:szCs w:val="28"/>
        </w:rPr>
        <w:t xml:space="preserve"> выполнением решения возло</w:t>
      </w:r>
      <w:r w:rsidRPr="00D83C29">
        <w:rPr>
          <w:rStyle w:val="FontStyle14"/>
          <w:sz w:val="28"/>
          <w:szCs w:val="28"/>
        </w:rPr>
        <w:t>жить на постоянную ко</w:t>
      </w:r>
      <w:r w:rsidRPr="00D83C29">
        <w:rPr>
          <w:rStyle w:val="FontStyle14"/>
          <w:sz w:val="28"/>
          <w:szCs w:val="28"/>
        </w:rPr>
        <w:softHyphen/>
        <w:t>миссию Совета депутатов сельского поселения Аган по утверждению и вы</w:t>
      </w:r>
      <w:r w:rsidRPr="00D83C29">
        <w:rPr>
          <w:rStyle w:val="FontStyle14"/>
          <w:sz w:val="28"/>
          <w:szCs w:val="28"/>
        </w:rPr>
        <w:softHyphen/>
        <w:t>полнению бюджета, налогам и социально-экономическим вопросам (Л.В. Важенина).</w:t>
      </w:r>
    </w:p>
    <w:p w:rsidR="00000000" w:rsidRPr="00D83C29" w:rsidRDefault="002424F9">
      <w:pPr>
        <w:pStyle w:val="Style5"/>
        <w:widowControl/>
        <w:spacing w:line="240" w:lineRule="exact"/>
        <w:rPr>
          <w:sz w:val="28"/>
          <w:szCs w:val="28"/>
        </w:rPr>
      </w:pPr>
    </w:p>
    <w:p w:rsidR="00000000" w:rsidRPr="00D83C29" w:rsidRDefault="002424F9">
      <w:pPr>
        <w:pStyle w:val="Style5"/>
        <w:widowControl/>
        <w:spacing w:line="240" w:lineRule="exact"/>
        <w:rPr>
          <w:sz w:val="28"/>
          <w:szCs w:val="28"/>
        </w:rPr>
      </w:pPr>
    </w:p>
    <w:p w:rsidR="00D83C29" w:rsidRPr="00D83C29" w:rsidRDefault="002424F9">
      <w:pPr>
        <w:pStyle w:val="Style5"/>
        <w:widowControl/>
        <w:tabs>
          <w:tab w:val="left" w:pos="7166"/>
        </w:tabs>
        <w:spacing w:before="192" w:line="240" w:lineRule="auto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Глава сельского поселения Аган</w:t>
      </w:r>
      <w:r w:rsidRPr="00D83C29">
        <w:rPr>
          <w:rStyle w:val="FontStyle14"/>
          <w:sz w:val="28"/>
          <w:szCs w:val="28"/>
        </w:rPr>
        <w:tab/>
      </w:r>
      <w:r w:rsidRPr="00D83C29">
        <w:rPr>
          <w:rStyle w:val="FontStyle14"/>
          <w:sz w:val="28"/>
          <w:szCs w:val="28"/>
        </w:rPr>
        <w:t>С.А. Калиновский</w:t>
      </w:r>
    </w:p>
    <w:sectPr w:rsidR="00D83C29" w:rsidRPr="00D83C29">
      <w:headerReference w:type="default" r:id="rId12"/>
      <w:headerReference w:type="first" r:id="rId13"/>
      <w:type w:val="continuous"/>
      <w:pgSz w:w="11905" w:h="16837"/>
      <w:pgMar w:top="148" w:right="792" w:bottom="1087" w:left="1512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F9" w:rsidRDefault="002424F9">
      <w:r>
        <w:separator/>
      </w:r>
    </w:p>
  </w:endnote>
  <w:endnote w:type="continuationSeparator" w:id="0">
    <w:p w:rsidR="002424F9" w:rsidRDefault="002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F9" w:rsidRDefault="002424F9">
      <w:r>
        <w:separator/>
      </w:r>
    </w:p>
  </w:footnote>
  <w:footnote w:type="continuationSeparator" w:id="0">
    <w:p w:rsidR="002424F9" w:rsidRDefault="0024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4F9">
    <w:pPr>
      <w:pStyle w:val="Style5"/>
      <w:widowControl/>
      <w:spacing w:line="240" w:lineRule="auto"/>
      <w:ind w:left="6001" w:right="140"/>
      <w:jc w:val="left"/>
      <w:rPr>
        <w:rStyle w:val="FontStyle14"/>
        <w:lang w:val="en-US" w:eastAsia="en-US"/>
      </w:rPr>
    </w:pPr>
    <w:proofErr w:type="gramStart"/>
    <w:r>
      <w:rPr>
        <w:rStyle w:val="FontStyle14"/>
        <w:lang w:val="en-US" w:eastAsia="en-US"/>
      </w:rPr>
      <w:t>i</w:t>
    </w:r>
    <w:proofErr w:type="gramEnd"/>
    <w:r>
      <w:rPr>
        <w:rStyle w:val="FontStyle14"/>
        <w:lang w:val="en-US" w:eastAsia="en-US"/>
      </w:rPr>
      <w:t>,</w:t>
    </w:r>
  </w:p>
  <w:p w:rsidR="00000000" w:rsidRDefault="002424F9">
    <w:pPr>
      <w:pStyle w:val="Style1"/>
      <w:widowControl/>
      <w:spacing w:before="24" w:line="317" w:lineRule="exact"/>
      <w:ind w:left="404" w:right="140"/>
      <w:jc w:val="center"/>
      <w:rPr>
        <w:rStyle w:val="FontStyle15"/>
      </w:rPr>
    </w:pPr>
    <w:r>
      <w:rPr>
        <w:rStyle w:val="FontStyle15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4F9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4F9">
    <w:pPr>
      <w:pStyle w:val="Style5"/>
      <w:widowControl/>
      <w:spacing w:line="240" w:lineRule="auto"/>
      <w:ind w:left="5996" w:right="-998"/>
      <w:jc w:val="left"/>
      <w:rPr>
        <w:rStyle w:val="FontStyle14"/>
        <w:lang w:val="en-US" w:eastAsia="en-US"/>
      </w:rPr>
    </w:pPr>
    <w:proofErr w:type="gramStart"/>
    <w:r>
      <w:rPr>
        <w:rStyle w:val="FontStyle14"/>
        <w:lang w:val="en-US" w:eastAsia="en-US"/>
      </w:rPr>
      <w:t>i</w:t>
    </w:r>
    <w:proofErr w:type="gramEnd"/>
    <w:r>
      <w:rPr>
        <w:rStyle w:val="FontStyle14"/>
        <w:lang w:val="en-US" w:eastAsia="en-US"/>
      </w:rPr>
      <w:t>,</w:t>
    </w:r>
  </w:p>
  <w:p w:rsidR="00000000" w:rsidRDefault="002424F9">
    <w:pPr>
      <w:pStyle w:val="Style1"/>
      <w:widowControl/>
      <w:spacing w:before="24" w:line="317" w:lineRule="exact"/>
      <w:ind w:left="399" w:right="-998"/>
      <w:jc w:val="center"/>
      <w:rPr>
        <w:rStyle w:val="FontStyle15"/>
      </w:rPr>
    </w:pPr>
    <w:r>
      <w:rPr>
        <w:rStyle w:val="FontStyle15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4F9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4F9">
    <w:pPr>
      <w:pStyle w:val="Style5"/>
      <w:widowControl/>
      <w:spacing w:line="240" w:lineRule="auto"/>
      <w:ind w:left="6001" w:right="140"/>
      <w:jc w:val="left"/>
      <w:rPr>
        <w:rStyle w:val="FontStyle14"/>
        <w:lang w:val="en-US" w:eastAsia="en-US"/>
      </w:rPr>
    </w:pPr>
    <w:proofErr w:type="gramStart"/>
    <w:r>
      <w:rPr>
        <w:rStyle w:val="FontStyle14"/>
        <w:lang w:val="en-US" w:eastAsia="en-US"/>
      </w:rPr>
      <w:t>i</w:t>
    </w:r>
    <w:proofErr w:type="gramEnd"/>
    <w:r>
      <w:rPr>
        <w:rStyle w:val="FontStyle14"/>
        <w:lang w:val="en-US" w:eastAsia="en-US"/>
      </w:rPr>
      <w:t>,</w:t>
    </w:r>
  </w:p>
  <w:p w:rsidR="00000000" w:rsidRDefault="002424F9">
    <w:pPr>
      <w:pStyle w:val="Style1"/>
      <w:widowControl/>
      <w:spacing w:before="24" w:line="317" w:lineRule="exact"/>
      <w:ind w:left="404" w:right="140"/>
      <w:jc w:val="center"/>
      <w:rPr>
        <w:rStyle w:val="FontStyle15"/>
      </w:rPr>
    </w:pPr>
    <w:r>
      <w:rPr>
        <w:rStyle w:val="FontStyle15"/>
      </w:rPr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4F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47B"/>
    <w:multiLevelType w:val="singleLevel"/>
    <w:tmpl w:val="1784ABBE"/>
    <w:lvl w:ilvl="0">
      <w:start w:val="2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C29"/>
    <w:rsid w:val="002424F9"/>
    <w:rsid w:val="00D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6" w:lineRule="exact"/>
      <w:ind w:firstLine="85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1" w:lineRule="exact"/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ind w:firstLine="691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unhideWhenUsed/>
    <w:rsid w:val="00D83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an-&#1072;&#1076;&#1084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2016-11-18T07:06:00Z</dcterms:created>
  <dcterms:modified xsi:type="dcterms:W3CDTF">2016-11-18T07:10:00Z</dcterms:modified>
</cp:coreProperties>
</file>