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5D" w:rsidRPr="00FB545D" w:rsidRDefault="00FB545D" w:rsidP="00FB545D">
      <w:pPr>
        <w:shd w:val="clear" w:color="auto" w:fill="FFFFFF"/>
        <w:spacing w:line="408" w:lineRule="exact"/>
        <w:ind w:left="567" w:right="672"/>
        <w:jc w:val="center"/>
        <w:rPr>
          <w:rFonts w:ascii="Times New Roman" w:hAnsi="Times New Roman" w:cs="Times New Roman"/>
        </w:rPr>
      </w:pPr>
      <w:r w:rsidRPr="00FB545D">
        <w:rPr>
          <w:rFonts w:ascii="Times New Roman" w:eastAsia="Times New Roman" w:hAnsi="Times New Roman" w:cs="Times New Roman"/>
          <w:sz w:val="36"/>
          <w:szCs w:val="36"/>
        </w:rPr>
        <w:t>СОВЕТ ДЕПУТАТОВ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 w:rsidRPr="00FB545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B545D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СЕЛЬСКОГО ПОСЕЛЕНИЯ АГАН </w:t>
      </w:r>
      <w:proofErr w:type="spellStart"/>
      <w:r w:rsidRPr="00FB545D">
        <w:rPr>
          <w:rFonts w:ascii="Times New Roman" w:eastAsia="Times New Roman" w:hAnsi="Times New Roman" w:cs="Times New Roman"/>
          <w:sz w:val="36"/>
          <w:szCs w:val="36"/>
        </w:rPr>
        <w:t>Нижневартовского</w:t>
      </w:r>
      <w:proofErr w:type="spellEnd"/>
      <w:r w:rsidRPr="00FB545D">
        <w:rPr>
          <w:rFonts w:ascii="Times New Roman" w:eastAsia="Times New Roman" w:hAnsi="Times New Roman" w:cs="Times New Roman"/>
          <w:sz w:val="36"/>
          <w:szCs w:val="36"/>
        </w:rPr>
        <w:t xml:space="preserve"> района 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 w:rsidRPr="00FB545D">
        <w:rPr>
          <w:rFonts w:ascii="Times New Roman" w:eastAsia="Times New Roman" w:hAnsi="Times New Roman" w:cs="Times New Roman"/>
          <w:spacing w:val="-3"/>
          <w:sz w:val="36"/>
          <w:szCs w:val="36"/>
        </w:rPr>
        <w:t>Ханты-Мансийского автономного округа - Югры</w:t>
      </w:r>
    </w:p>
    <w:p w:rsidR="00FB545D" w:rsidRPr="00FB545D" w:rsidRDefault="00FB545D" w:rsidP="001D624F">
      <w:pPr>
        <w:shd w:val="clear" w:color="auto" w:fill="FFFFFF"/>
        <w:spacing w:before="408"/>
        <w:jc w:val="center"/>
        <w:rPr>
          <w:rFonts w:ascii="Times New Roman" w:hAnsi="Times New Roman" w:cs="Times New Roman"/>
        </w:rPr>
      </w:pPr>
      <w:r w:rsidRPr="00FB545D">
        <w:rPr>
          <w:rFonts w:ascii="Times New Roman" w:eastAsia="Times New Roman" w:hAnsi="Times New Roman" w:cs="Times New Roman"/>
          <w:spacing w:val="-2"/>
          <w:sz w:val="36"/>
          <w:szCs w:val="36"/>
        </w:rPr>
        <w:t>РЕШЕНИЕ</w:t>
      </w:r>
    </w:p>
    <w:p w:rsidR="00FB545D" w:rsidRPr="00FB545D" w:rsidRDefault="00A66B0F" w:rsidP="00FB545D">
      <w:pPr>
        <w:shd w:val="clear" w:color="auto" w:fill="FFFFFF"/>
        <w:tabs>
          <w:tab w:val="left" w:pos="8054"/>
        </w:tabs>
        <w:spacing w:before="274"/>
        <w:ind w:left="1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FB545D" w:rsidRPr="00FB54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E00A79">
        <w:rPr>
          <w:rFonts w:ascii="Times New Roman" w:eastAsia="Times New Roman" w:hAnsi="Times New Roman" w:cs="Times New Roman"/>
          <w:spacing w:val="-4"/>
          <w:sz w:val="28"/>
          <w:szCs w:val="28"/>
        </w:rPr>
        <w:t>9</w:t>
      </w:r>
      <w:r w:rsidR="00FB545D" w:rsidRPr="00FB545D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0</w:t>
      </w:r>
      <w:r w:rsidR="00E00A79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FB545D" w:rsidRPr="00FB545D">
        <w:rPr>
          <w:rFonts w:ascii="Times New Roman" w:eastAsia="Times New Roman" w:hAnsi="Times New Roman" w:cs="Times New Roman"/>
          <w:spacing w:val="-4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6 г.</w:t>
      </w:r>
      <w:r w:rsidR="00FB545D" w:rsidRPr="00FB545D">
        <w:rPr>
          <w:rFonts w:ascii="Times New Roman" w:eastAsia="Times New Roman" w:hAnsi="Times New Roman" w:cs="Times New Roman"/>
          <w:sz w:val="28"/>
          <w:szCs w:val="28"/>
        </w:rPr>
        <w:tab/>
      </w:r>
      <w:r w:rsidR="00FB545D" w:rsidRPr="00FB54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</w:t>
      </w:r>
      <w:r w:rsidR="00E00A79">
        <w:rPr>
          <w:rFonts w:ascii="Times New Roman" w:eastAsia="Times New Roman" w:hAnsi="Times New Roman" w:cs="Times New Roman"/>
          <w:spacing w:val="-2"/>
          <w:sz w:val="28"/>
          <w:szCs w:val="28"/>
        </w:rPr>
        <w:t>14</w:t>
      </w:r>
    </w:p>
    <w:p w:rsidR="00FB545D" w:rsidRDefault="00FB545D" w:rsidP="00FB545D">
      <w:pPr>
        <w:shd w:val="clear" w:color="auto" w:fill="FFFFFF"/>
        <w:ind w:lef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66B0F">
        <w:rPr>
          <w:rFonts w:ascii="Times New Roman" w:eastAsia="Times New Roman" w:hAnsi="Times New Roman" w:cs="Times New Roman"/>
          <w:spacing w:val="-1"/>
          <w:sz w:val="28"/>
          <w:szCs w:val="28"/>
        </w:rPr>
        <w:t>п. Аган</w:t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754670" w:rsidTr="001D624F">
        <w:tc>
          <w:tcPr>
            <w:tcW w:w="4630" w:type="dxa"/>
          </w:tcPr>
          <w:p w:rsidR="00754670" w:rsidRPr="001E1F3A" w:rsidRDefault="00754670" w:rsidP="00754670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6"/>
              </w:rPr>
            </w:pPr>
            <w:r w:rsidRPr="001E1F3A">
              <w:rPr>
                <w:rFonts w:ascii="Times New Roman" w:hAnsi="Times New Roman" w:cs="Times New Roman"/>
                <w:color w:val="000000"/>
                <w:spacing w:val="3"/>
                <w:sz w:val="28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6"/>
              </w:rPr>
              <w:t xml:space="preserve">утверждении Положения </w:t>
            </w:r>
            <w:r w:rsidR="001D624F">
              <w:rPr>
                <w:rFonts w:ascii="Times New Roman" w:hAnsi="Times New Roman" w:cs="Times New Roman"/>
                <w:color w:val="000000"/>
                <w:spacing w:val="3"/>
                <w:sz w:val="28"/>
                <w:szCs w:val="26"/>
              </w:rPr>
              <w:t>о порядке распоряжения жилыми помещениями, находящимися в собственности муниципального образования сельское поселение Аган, при переселении граждан из жилых помещений признанных непригодными для проживания.</w:t>
            </w:r>
          </w:p>
          <w:p w:rsidR="00754670" w:rsidRDefault="00754670" w:rsidP="00FB545D">
            <w:pPr>
              <w:rPr>
                <w:rFonts w:ascii="Times New Roman" w:hAnsi="Times New Roman" w:cs="Times New Roman"/>
              </w:rPr>
            </w:pPr>
          </w:p>
        </w:tc>
      </w:tr>
    </w:tbl>
    <w:p w:rsidR="00FD1DA6" w:rsidRPr="001E1F3A" w:rsidRDefault="00FD1DA6" w:rsidP="00FD1DA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pacing w:val="11"/>
          <w:sz w:val="28"/>
          <w:szCs w:val="26"/>
        </w:rPr>
      </w:pPr>
    </w:p>
    <w:p w:rsidR="00FD1DA6" w:rsidRPr="001E1F3A" w:rsidRDefault="00FD1DA6" w:rsidP="00FD1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Жилищным кодексом Российской Федерации, Законом Ханты-Мансийского автономного округа - Югры от 06.07.2005 № 57-оз «О регулировании отдельных жилищных отношений </w:t>
      </w:r>
      <w:proofErr w:type="gramStart"/>
      <w:r w:rsidRPr="001E1F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1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3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E1F3A">
        <w:rPr>
          <w:rFonts w:ascii="Times New Roman" w:hAnsi="Times New Roman" w:cs="Times New Roman"/>
          <w:sz w:val="28"/>
          <w:szCs w:val="28"/>
        </w:rPr>
        <w:t xml:space="preserve"> автономном округе – Югре», Уставом поселения, в целях реализации постановления Правительства Ханты-Мансийского автономного округа - Югры от 09.10.2013 № 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– Югры в 2014-2020 годах»,</w:t>
      </w:r>
    </w:p>
    <w:p w:rsidR="00FD1DA6" w:rsidRPr="001E1F3A" w:rsidRDefault="00FD1DA6" w:rsidP="00FD1D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6"/>
        </w:rPr>
      </w:pPr>
    </w:p>
    <w:p w:rsidR="00FD1DA6" w:rsidRPr="001D624F" w:rsidRDefault="00FD1DA6" w:rsidP="00FD1D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F3A">
        <w:rPr>
          <w:rFonts w:ascii="Times New Roman" w:hAnsi="Times New Roman" w:cs="Times New Roman"/>
          <w:color w:val="000000"/>
          <w:spacing w:val="11"/>
          <w:sz w:val="28"/>
          <w:szCs w:val="26"/>
        </w:rPr>
        <w:t xml:space="preserve"> </w:t>
      </w:r>
      <w:r w:rsidRPr="001D624F">
        <w:rPr>
          <w:rFonts w:ascii="Times New Roman" w:hAnsi="Times New Roman" w:cs="Times New Roman"/>
          <w:sz w:val="28"/>
        </w:rPr>
        <w:t xml:space="preserve">Совет депутатов </w:t>
      </w:r>
      <w:r w:rsidRPr="001D624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B545D" w:rsidRPr="001D624F">
        <w:rPr>
          <w:rFonts w:ascii="Times New Roman" w:hAnsi="Times New Roman" w:cs="Times New Roman"/>
          <w:color w:val="000000"/>
          <w:sz w:val="28"/>
          <w:szCs w:val="28"/>
        </w:rPr>
        <w:t>Аган</w:t>
      </w:r>
    </w:p>
    <w:p w:rsidR="00FD1DA6" w:rsidRPr="001E1F3A" w:rsidRDefault="00FD1DA6" w:rsidP="00FD1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D1DA6" w:rsidRPr="001E1F3A" w:rsidRDefault="00FD1DA6" w:rsidP="00FD1D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1E1F3A">
        <w:rPr>
          <w:rFonts w:ascii="Times New Roman" w:hAnsi="Times New Roman" w:cs="Times New Roman"/>
          <w:color w:val="000000"/>
          <w:sz w:val="28"/>
          <w:szCs w:val="26"/>
        </w:rPr>
        <w:t>РЕШИЛ:</w:t>
      </w:r>
    </w:p>
    <w:p w:rsidR="00FD1DA6" w:rsidRPr="001E1F3A" w:rsidRDefault="00FD1DA6" w:rsidP="00FD1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E1F3A">
        <w:rPr>
          <w:rFonts w:ascii="Times New Roman" w:hAnsi="Times New Roman" w:cs="Times New Roman"/>
          <w:sz w:val="28"/>
        </w:rPr>
        <w:tab/>
      </w:r>
    </w:p>
    <w:p w:rsidR="00FD1DA6" w:rsidRPr="001D624F" w:rsidRDefault="00FD1DA6" w:rsidP="0091119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4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r w:rsidR="001D624F" w:rsidRPr="001D624F">
        <w:rPr>
          <w:rFonts w:ascii="Times New Roman" w:hAnsi="Times New Roman" w:cs="Times New Roman"/>
          <w:sz w:val="28"/>
          <w:szCs w:val="28"/>
        </w:rPr>
        <w:t>распоряжения жилыми помещениями, находящимися в собственности муниципального образования сельское поселение Аган, при переселении граждан из жилых домов признанных непригодными для проживани</w:t>
      </w:r>
      <w:r w:rsidRPr="001D624F">
        <w:rPr>
          <w:rFonts w:ascii="Times New Roman" w:hAnsi="Times New Roman" w:cs="Times New Roman"/>
          <w:sz w:val="28"/>
          <w:szCs w:val="28"/>
        </w:rPr>
        <w:t>я,  согласно приложению.</w:t>
      </w:r>
    </w:p>
    <w:p w:rsidR="001D624F" w:rsidRDefault="001D624F" w:rsidP="0091119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№18 от 08.07.2015 г. «Об утверждении Положения о порядке переселения граждан из жилых помещений, признанных непригодными для проживания»</w:t>
      </w:r>
      <w:r w:rsidR="00911192">
        <w:rPr>
          <w:rFonts w:ascii="Times New Roman" w:hAnsi="Times New Roman" w:cs="Times New Roman"/>
          <w:sz w:val="28"/>
          <w:szCs w:val="28"/>
        </w:rPr>
        <w:t>.</w:t>
      </w:r>
    </w:p>
    <w:p w:rsidR="001D624F" w:rsidRPr="001D624F" w:rsidRDefault="001D624F" w:rsidP="00911192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D624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опубликовать (обнародовать) на официальном веб-сайте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Аган  (www.</w:t>
      </w:r>
      <w:r w:rsidRPr="001D624F">
        <w:rPr>
          <w:rFonts w:ascii="Times New Roman" w:hAnsi="Times New Roman" w:cs="Times New Roman"/>
          <w:sz w:val="28"/>
          <w:szCs w:val="28"/>
        </w:rPr>
        <w:t>aган-адм</w:t>
      </w:r>
      <w:proofErr w:type="gramStart"/>
      <w:r w:rsidRPr="001D62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624F">
        <w:rPr>
          <w:rFonts w:ascii="Times New Roman" w:hAnsi="Times New Roman" w:cs="Times New Roman"/>
          <w:sz w:val="28"/>
          <w:szCs w:val="28"/>
        </w:rPr>
        <w:t>ф).</w:t>
      </w:r>
    </w:p>
    <w:p w:rsidR="001D624F" w:rsidRPr="001D624F" w:rsidRDefault="001D624F" w:rsidP="0091119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DA6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даты его официального опубликования (обнародования).</w:t>
      </w:r>
    </w:p>
    <w:p w:rsidR="001D624F" w:rsidRDefault="001D624F" w:rsidP="0091119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2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24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 и охране природы (Соколову Т.С.).</w:t>
      </w:r>
    </w:p>
    <w:p w:rsidR="001D624F" w:rsidRDefault="001D624F" w:rsidP="001D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A6" w:rsidRPr="001D624F" w:rsidRDefault="00FD1DA6" w:rsidP="001D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4F" w:rsidRDefault="00FD1DA6" w:rsidP="00FD1DA6">
      <w:pPr>
        <w:pStyle w:val="stylet2"/>
        <w:spacing w:before="0" w:beforeAutospacing="0" w:after="0" w:afterAutospacing="0"/>
        <w:rPr>
          <w:sz w:val="28"/>
          <w:szCs w:val="28"/>
        </w:rPr>
      </w:pPr>
      <w:r w:rsidRPr="00FD1DA6">
        <w:rPr>
          <w:sz w:val="28"/>
          <w:szCs w:val="28"/>
        </w:rPr>
        <w:t xml:space="preserve">Глава сельского поселения </w:t>
      </w:r>
      <w:r w:rsidR="00FB545D">
        <w:rPr>
          <w:sz w:val="28"/>
          <w:szCs w:val="28"/>
        </w:rPr>
        <w:t>Аган</w:t>
      </w:r>
      <w:r w:rsidRPr="00FD1DA6">
        <w:rPr>
          <w:sz w:val="28"/>
          <w:szCs w:val="28"/>
        </w:rPr>
        <w:t xml:space="preserve">                      </w:t>
      </w:r>
      <w:r w:rsidR="001D624F">
        <w:rPr>
          <w:sz w:val="28"/>
          <w:szCs w:val="28"/>
        </w:rPr>
        <w:t xml:space="preserve">          </w:t>
      </w:r>
      <w:r w:rsidRPr="00FD1DA6">
        <w:rPr>
          <w:sz w:val="28"/>
          <w:szCs w:val="28"/>
        </w:rPr>
        <w:t xml:space="preserve">               </w:t>
      </w:r>
      <w:proofErr w:type="spellStart"/>
      <w:r w:rsidR="00FB545D">
        <w:rPr>
          <w:sz w:val="28"/>
          <w:szCs w:val="28"/>
        </w:rPr>
        <w:t>С.А.Калиновский</w:t>
      </w:r>
      <w:proofErr w:type="spellEnd"/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911192" w:rsidRDefault="00911192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911192" w:rsidRDefault="00911192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911192" w:rsidRDefault="00911192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1D624F" w:rsidRDefault="001D624F" w:rsidP="00FD1DA6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FD1DA6" w:rsidRPr="00FD1DA6" w:rsidRDefault="00FD1DA6" w:rsidP="00FD1DA6">
      <w:pPr>
        <w:pStyle w:val="stylet2"/>
        <w:spacing w:before="0" w:beforeAutospacing="0" w:after="0" w:afterAutospacing="0"/>
        <w:rPr>
          <w:sz w:val="28"/>
          <w:szCs w:val="28"/>
        </w:rPr>
      </w:pPr>
      <w:r w:rsidRPr="00FD1DA6">
        <w:rPr>
          <w:sz w:val="22"/>
          <w:szCs w:val="22"/>
        </w:rPr>
        <w:t xml:space="preserve">                         </w:t>
      </w:r>
    </w:p>
    <w:p w:rsidR="00FB545D" w:rsidRDefault="00FB545D" w:rsidP="00FD1DA6">
      <w:pPr>
        <w:autoSpaceDE w:val="0"/>
        <w:autoSpaceDN w:val="0"/>
        <w:adjustRightInd w:val="0"/>
        <w:spacing w:after="0" w:line="240" w:lineRule="auto"/>
        <w:ind w:right="81" w:firstLine="5670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1D624F" w:rsidTr="0091119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1D624F" w:rsidRPr="00911192" w:rsidRDefault="001D624F" w:rsidP="00E00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2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Совета депутатов №</w:t>
            </w:r>
            <w:r w:rsidR="00E00A7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91119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00A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111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911192">
              <w:rPr>
                <w:rFonts w:ascii="Times New Roman" w:hAnsi="Times New Roman" w:cs="Times New Roman"/>
                <w:sz w:val="24"/>
                <w:szCs w:val="24"/>
              </w:rPr>
              <w:t xml:space="preserve">.2016 г. </w:t>
            </w:r>
          </w:p>
        </w:tc>
      </w:tr>
    </w:tbl>
    <w:p w:rsidR="00A66B0F" w:rsidRDefault="00A66B0F" w:rsidP="00A66B0F">
      <w:pPr>
        <w:pStyle w:val="ConsPlusNormal"/>
        <w:jc w:val="center"/>
      </w:pPr>
    </w:p>
    <w:p w:rsidR="00911192" w:rsidRDefault="00911192" w:rsidP="00A66B0F">
      <w:pPr>
        <w:pStyle w:val="ConsPlusNormal"/>
        <w:jc w:val="center"/>
      </w:pPr>
    </w:p>
    <w:p w:rsidR="00A66B0F" w:rsidRPr="001D624F" w:rsidRDefault="00A66B0F" w:rsidP="001D624F">
      <w:pPr>
        <w:pStyle w:val="ConsPlusTitle"/>
        <w:spacing w:line="276" w:lineRule="auto"/>
        <w:jc w:val="center"/>
      </w:pPr>
      <w:bookmarkStart w:id="1" w:name="P30"/>
      <w:bookmarkEnd w:id="1"/>
      <w:r w:rsidRPr="001D624F">
        <w:t>ПОЛОЖЕНИЕ</w:t>
      </w:r>
    </w:p>
    <w:p w:rsidR="00260115" w:rsidRDefault="00A66B0F" w:rsidP="001D624F">
      <w:pPr>
        <w:pStyle w:val="ConsPlusTitle"/>
        <w:spacing w:line="276" w:lineRule="auto"/>
        <w:jc w:val="center"/>
      </w:pPr>
      <w:r w:rsidRPr="001D624F">
        <w:t>О ПОРЯДКЕ РАСПОРЯЖЕНИЯ ЖИЛЫМИ ПОМЕЩЕНИЯМИ, НАХОДЯЩИМИСЯ</w:t>
      </w:r>
      <w:r w:rsidR="001D624F">
        <w:t xml:space="preserve"> </w:t>
      </w:r>
      <w:r w:rsidRPr="001D624F">
        <w:t xml:space="preserve">В СОБСТВЕННОСТИ МУНИЦИПАЛЬНОГО ОБРАЗОВАНИЯ </w:t>
      </w:r>
      <w:r w:rsidR="00260115">
        <w:t>СЕЛЬСКОЕ ПОСЕЛЕНИЕ АГАН</w:t>
      </w:r>
      <w:r w:rsidRPr="001D624F">
        <w:t>, ПРИ ПЕРЕСЕЛЕНИИ ГРАЖДАН ИЗ ЖИЛЫХ ПОМЕЩЕНИЙ</w:t>
      </w:r>
      <w:r w:rsidR="00260115">
        <w:t xml:space="preserve"> </w:t>
      </w:r>
      <w:r w:rsidRPr="001D624F">
        <w:t>ПРИЗНАННЫХ</w:t>
      </w:r>
      <w:r w:rsidR="00260115">
        <w:t xml:space="preserve"> </w:t>
      </w:r>
      <w:r w:rsidRPr="001D624F">
        <w:t xml:space="preserve">НЕПРИГОДНЫМИ ДЛЯ ПРОЖИВАНИЯ </w:t>
      </w:r>
    </w:p>
    <w:p w:rsidR="00A66B0F" w:rsidRDefault="00A66B0F" w:rsidP="001D624F">
      <w:pPr>
        <w:pStyle w:val="ConsPlusTitle"/>
        <w:spacing w:line="276" w:lineRule="auto"/>
        <w:jc w:val="center"/>
      </w:pPr>
      <w:r w:rsidRPr="001D624F">
        <w:t>(ДАЛЕЕ - ПОЛОЖЕНИЕ)</w:t>
      </w:r>
    </w:p>
    <w:p w:rsidR="00911192" w:rsidRPr="001D624F" w:rsidRDefault="00911192" w:rsidP="001D624F">
      <w:pPr>
        <w:pStyle w:val="ConsPlusTitle"/>
        <w:spacing w:line="276" w:lineRule="auto"/>
        <w:jc w:val="center"/>
      </w:pPr>
    </w:p>
    <w:p w:rsidR="00A66B0F" w:rsidRPr="001D624F" w:rsidRDefault="00A66B0F" w:rsidP="001D624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6B0F" w:rsidRPr="00911192" w:rsidRDefault="00A66B0F" w:rsidP="00911192">
      <w:pPr>
        <w:pStyle w:val="ConsPlusNormal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распоряжения жилыми помещениями, находящимися в собственности муниципального образования </w:t>
      </w:r>
      <w:r w:rsidR="00260115" w:rsidRPr="00911192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Pr="00911192">
        <w:rPr>
          <w:rFonts w:ascii="Times New Roman" w:hAnsi="Times New Roman" w:cs="Times New Roman"/>
          <w:sz w:val="28"/>
          <w:szCs w:val="28"/>
        </w:rPr>
        <w:t xml:space="preserve"> в целях обеспечения прав граждан, жилые помещения которых являются для них единственным местом постоянного проживания, признаны в установленном порядке непригодными для проживания и расположены </w:t>
      </w:r>
      <w:r w:rsidR="00260115" w:rsidRPr="00911192">
        <w:rPr>
          <w:rFonts w:ascii="Times New Roman" w:hAnsi="Times New Roman" w:cs="Times New Roman"/>
          <w:sz w:val="28"/>
          <w:szCs w:val="28"/>
        </w:rPr>
        <w:t>на территории сельского поселения Аган</w:t>
      </w:r>
      <w:r w:rsidRPr="00911192">
        <w:rPr>
          <w:rFonts w:ascii="Times New Roman" w:hAnsi="Times New Roman" w:cs="Times New Roman"/>
          <w:sz w:val="28"/>
          <w:szCs w:val="28"/>
        </w:rPr>
        <w:t>.</w:t>
      </w:r>
    </w:p>
    <w:p w:rsidR="00A66B0F" w:rsidRPr="00911192" w:rsidRDefault="00A66B0F" w:rsidP="00911192">
      <w:pPr>
        <w:pStyle w:val="ConsPlusNormal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 xml:space="preserve">Жилые помещения признаются непригодными для проживания в порядке, установленном </w:t>
      </w:r>
      <w:hyperlink r:id="rId6" w:history="1">
        <w:r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192">
        <w:rPr>
          <w:rFonts w:ascii="Times New Roman" w:hAnsi="Times New Roman" w:cs="Times New Roman"/>
          <w:sz w:val="28"/>
          <w:szCs w:val="28"/>
        </w:rPr>
        <w:t>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A66B0F" w:rsidRPr="00911192" w:rsidRDefault="00A66B0F" w:rsidP="00911192">
      <w:pPr>
        <w:pStyle w:val="ConsPlusNormal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 xml:space="preserve">При переселении граждан полномочия собственника, </w:t>
      </w:r>
      <w:proofErr w:type="spellStart"/>
      <w:r w:rsidRPr="0091119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11192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района осуществляет администрация </w:t>
      </w:r>
      <w:r w:rsidR="00260115" w:rsidRPr="00911192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911192">
        <w:rPr>
          <w:rFonts w:ascii="Times New Roman" w:hAnsi="Times New Roman" w:cs="Times New Roman"/>
          <w:sz w:val="28"/>
          <w:szCs w:val="28"/>
        </w:rPr>
        <w:t>.</w:t>
      </w:r>
    </w:p>
    <w:p w:rsidR="00A66B0F" w:rsidRPr="00911192" w:rsidRDefault="00A66B0F" w:rsidP="00911192">
      <w:pPr>
        <w:pStyle w:val="ConsPlusNormal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 xml:space="preserve">Гражданам, выселяемым из жилых помещений, занимаемых по договорам социального найма, предоставляются другие жилые помещения по договорам социального найма в соответствии с </w:t>
      </w:r>
      <w:r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7" w:history="1">
        <w:r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1119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66B0F" w:rsidRPr="00911192" w:rsidRDefault="00A66B0F" w:rsidP="00911192">
      <w:pPr>
        <w:pStyle w:val="ConsPlusNormal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>Если в силу конструктивных особенностей жилого помещения предоставление равноценного жилого помещения не представляется возможным, с согласия нанимателя и проживающих совместно с ним членов его семьи, в том числе временно отсутствующих членов его семьи, предоставляется жилое помещение площади меньшей, ранее занимаемому жилому помещению либо состоящее из меньшего количества комнат.</w:t>
      </w:r>
    </w:p>
    <w:p w:rsidR="00A66B0F" w:rsidRPr="00911192" w:rsidRDefault="00A66B0F" w:rsidP="00911192">
      <w:pPr>
        <w:pStyle w:val="ConsPlusNormal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192">
        <w:rPr>
          <w:rFonts w:ascii="Times New Roman" w:hAnsi="Times New Roman" w:cs="Times New Roman"/>
          <w:sz w:val="28"/>
          <w:szCs w:val="28"/>
        </w:rPr>
        <w:t xml:space="preserve">Гражданам, переселяемым из жилых помещений, принадлежащих им на праве собственности (далее - собственники), взамен непригодных жилых помещений и земельных участков, расположенных под ними, находящимися </w:t>
      </w:r>
      <w:r w:rsidRPr="00911192">
        <w:rPr>
          <w:rFonts w:ascii="Times New Roman" w:hAnsi="Times New Roman" w:cs="Times New Roman"/>
          <w:sz w:val="28"/>
          <w:szCs w:val="28"/>
        </w:rPr>
        <w:lastRenderedPageBreak/>
        <w:t>в собственности граждан, предоставляются другие жилые помещения, благоустроенные применительно к условиям соответствующего населенного пункта, отвечающие установленным требованиям по договору мены.</w:t>
      </w:r>
      <w:proofErr w:type="gramEnd"/>
    </w:p>
    <w:p w:rsidR="00A66B0F" w:rsidRPr="00911192" w:rsidRDefault="00A66B0F" w:rsidP="00911192">
      <w:pPr>
        <w:pStyle w:val="ConsPlusNormal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>При определении стоимости жилого помещения собственника применяется норматив средней рыночной стоимости 1 квадратного метра общей площади жилого помещения соответственно в капитальном либо деревянном исполнении, утвержденный Региональной службой по тарифам Ханты-Мансийского автономного округа - Югры на дату заключения договора мены. Стоимость земельного участка определяется в результате оценки его рыночной стоимости.</w:t>
      </w:r>
    </w:p>
    <w:p w:rsidR="00A66B0F" w:rsidRPr="00911192" w:rsidRDefault="00A66B0F" w:rsidP="00911192">
      <w:pPr>
        <w:pStyle w:val="ConsPlusNormal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>Жилое помещение по договору мены предоставляется без оплаты разницы стоимостей жилых помещений (мена признается равноценной).</w:t>
      </w:r>
    </w:p>
    <w:p w:rsidR="00A66B0F" w:rsidRPr="00911192" w:rsidRDefault="00A66B0F" w:rsidP="00911192">
      <w:pPr>
        <w:pStyle w:val="ConsPlusNormal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>Условия договора мены жилыми помещениями определяются предварительным договором мены, для заключения которого граждане представляют следующие документы:</w:t>
      </w:r>
    </w:p>
    <w:p w:rsidR="00A66B0F" w:rsidRPr="00911192" w:rsidRDefault="00A66B0F" w:rsidP="00911192">
      <w:pPr>
        <w:pStyle w:val="ConsPlusNormal"/>
        <w:numPr>
          <w:ilvl w:val="0"/>
          <w:numId w:val="5"/>
        </w:numPr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911192">
        <w:rPr>
          <w:rFonts w:ascii="Times New Roman" w:hAnsi="Times New Roman" w:cs="Times New Roman"/>
          <w:sz w:val="28"/>
          <w:szCs w:val="28"/>
        </w:rPr>
        <w:t>Заявление о заключении предварительного договора мены от каждого собственника.</w:t>
      </w:r>
    </w:p>
    <w:p w:rsidR="00A66B0F" w:rsidRPr="00911192" w:rsidRDefault="00A66B0F" w:rsidP="00911192">
      <w:pPr>
        <w:pStyle w:val="ConsPlusNormal"/>
        <w:numPr>
          <w:ilvl w:val="0"/>
          <w:numId w:val="5"/>
        </w:numPr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911192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 и земельный участок.</w:t>
      </w:r>
    </w:p>
    <w:p w:rsidR="00A66B0F" w:rsidRPr="00911192" w:rsidRDefault="00A66B0F" w:rsidP="00911192">
      <w:pPr>
        <w:pStyle w:val="ConsPlusNormal"/>
        <w:numPr>
          <w:ilvl w:val="0"/>
          <w:numId w:val="5"/>
        </w:numPr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91119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жилого дома и земельного участка.</w:t>
      </w:r>
    </w:p>
    <w:p w:rsidR="00A66B0F" w:rsidRPr="00911192" w:rsidRDefault="00A66B0F" w:rsidP="00911192">
      <w:pPr>
        <w:pStyle w:val="ConsPlusNormal"/>
        <w:numPr>
          <w:ilvl w:val="0"/>
          <w:numId w:val="5"/>
        </w:numPr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911192">
        <w:rPr>
          <w:rFonts w:ascii="Times New Roman" w:hAnsi="Times New Roman" w:cs="Times New Roman"/>
          <w:sz w:val="28"/>
          <w:szCs w:val="28"/>
        </w:rPr>
        <w:t>Технический или кадастровый паспорт на жилое помещение.</w:t>
      </w:r>
    </w:p>
    <w:p w:rsidR="00A66B0F" w:rsidRPr="00911192" w:rsidRDefault="00A66B0F" w:rsidP="00911192">
      <w:pPr>
        <w:pStyle w:val="ConsPlusNormal"/>
        <w:numPr>
          <w:ilvl w:val="0"/>
          <w:numId w:val="5"/>
        </w:numPr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 w:rsidRPr="00911192">
        <w:rPr>
          <w:rFonts w:ascii="Times New Roman" w:hAnsi="Times New Roman" w:cs="Times New Roman"/>
          <w:sz w:val="28"/>
          <w:szCs w:val="28"/>
        </w:rPr>
        <w:t>Отчет об оценке рыночной стоимости земельного участка (для собственников земельного участка).</w:t>
      </w:r>
    </w:p>
    <w:p w:rsidR="00A66B0F" w:rsidRPr="00911192" w:rsidRDefault="00A66B0F" w:rsidP="00911192">
      <w:pPr>
        <w:pStyle w:val="ConsPlusNormal"/>
        <w:numPr>
          <w:ilvl w:val="0"/>
          <w:numId w:val="5"/>
        </w:numPr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3"/>
      <w:bookmarkEnd w:id="7"/>
      <w:r w:rsidRPr="00911192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семьи.</w:t>
      </w:r>
    </w:p>
    <w:p w:rsidR="00A66B0F" w:rsidRPr="00911192" w:rsidRDefault="00A66B0F" w:rsidP="00911192">
      <w:pPr>
        <w:pStyle w:val="ConsPlusNormal"/>
        <w:numPr>
          <w:ilvl w:val="0"/>
          <w:numId w:val="5"/>
        </w:numPr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"/>
      <w:bookmarkEnd w:id="8"/>
      <w:r w:rsidRPr="00911192">
        <w:rPr>
          <w:rFonts w:ascii="Times New Roman" w:hAnsi="Times New Roman" w:cs="Times New Roman"/>
          <w:sz w:val="28"/>
          <w:szCs w:val="28"/>
        </w:rPr>
        <w:t>Документ, удостоверяющий личность.</w:t>
      </w:r>
    </w:p>
    <w:p w:rsidR="00A66B0F" w:rsidRPr="00911192" w:rsidRDefault="00A66B0F" w:rsidP="00911192">
      <w:pPr>
        <w:pStyle w:val="ConsPlusNormal"/>
        <w:numPr>
          <w:ilvl w:val="0"/>
          <w:numId w:val="5"/>
        </w:numPr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"/>
      <w:bookmarkEnd w:id="9"/>
      <w:r w:rsidRPr="00911192">
        <w:rPr>
          <w:rFonts w:ascii="Times New Roman" w:hAnsi="Times New Roman" w:cs="Times New Roman"/>
          <w:sz w:val="28"/>
          <w:szCs w:val="28"/>
        </w:rPr>
        <w:t>Справка об отсутствии/наличии задолженности по уплате налога на имущество на жилое помещение, подлежащее мене, и земельный участок, находящийся в собственности.</w:t>
      </w:r>
    </w:p>
    <w:p w:rsidR="00A66B0F" w:rsidRPr="00911192" w:rsidRDefault="00A66B0F" w:rsidP="00911192">
      <w:pPr>
        <w:pStyle w:val="ConsPlusNormal"/>
        <w:numPr>
          <w:ilvl w:val="0"/>
          <w:numId w:val="5"/>
        </w:numPr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6"/>
      <w:bookmarkEnd w:id="10"/>
      <w:r w:rsidRPr="00911192">
        <w:rPr>
          <w:rFonts w:ascii="Times New Roman" w:hAnsi="Times New Roman" w:cs="Times New Roman"/>
          <w:sz w:val="28"/>
          <w:szCs w:val="28"/>
        </w:rPr>
        <w:t>Разрешение органов опеки и попечительства на отчуждение жилого помещения, принадлежащего на праве собственности несовершеннолетнему ребенку.</w:t>
      </w:r>
    </w:p>
    <w:p w:rsidR="00A66B0F" w:rsidRPr="00911192" w:rsidRDefault="00A66B0F" w:rsidP="00911192">
      <w:pPr>
        <w:pStyle w:val="ConsPlusNormal"/>
        <w:numPr>
          <w:ilvl w:val="0"/>
          <w:numId w:val="5"/>
        </w:numPr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7"/>
      <w:bookmarkEnd w:id="11"/>
      <w:r w:rsidRPr="00911192">
        <w:rPr>
          <w:rFonts w:ascii="Times New Roman" w:hAnsi="Times New Roman" w:cs="Times New Roman"/>
          <w:sz w:val="28"/>
          <w:szCs w:val="28"/>
        </w:rPr>
        <w:t>Копию соглашения о расторжении договора аренды земельного участка, расположенного под жилым помещением.</w:t>
      </w:r>
    </w:p>
    <w:p w:rsidR="00A66B0F" w:rsidRPr="00911192" w:rsidRDefault="00A66B0F" w:rsidP="00911192">
      <w:pPr>
        <w:pStyle w:val="ConsPlusNormal"/>
        <w:numPr>
          <w:ilvl w:val="0"/>
          <w:numId w:val="5"/>
        </w:numPr>
        <w:tabs>
          <w:tab w:val="left" w:pos="426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8"/>
      <w:bookmarkEnd w:id="12"/>
      <w:r w:rsidRPr="00911192">
        <w:rPr>
          <w:rFonts w:ascii="Times New Roman" w:hAnsi="Times New Roman" w:cs="Times New Roman"/>
          <w:sz w:val="28"/>
          <w:szCs w:val="28"/>
        </w:rPr>
        <w:t>Справка о зарегистрированных правах на жилые помещения и земельный участок.</w:t>
      </w:r>
    </w:p>
    <w:p w:rsidR="00A66B0F" w:rsidRPr="00911192" w:rsidRDefault="00A66B0F" w:rsidP="001D62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8" w:history="1">
        <w:r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r w:rsidR="00911192"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9" w:history="1">
        <w:r w:rsidR="00911192"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</w:hyperlink>
      <w:r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1192"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>9.3</w:t>
      </w:r>
      <w:r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1192"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>9.4</w:t>
      </w:r>
      <w:r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1192"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>9.5</w:t>
      </w:r>
      <w:r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54" w:history="1">
        <w:r w:rsidR="00911192"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9.7</w:t>
        </w:r>
      </w:hyperlink>
      <w:r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55" w:history="1">
        <w:r w:rsidR="00911192"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.8</w:t>
        </w:r>
      </w:hyperlink>
      <w:r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1192"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>9.9</w:t>
      </w:r>
      <w:r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предоставляются заявителем самостоятельно. Документы, указанные в </w:t>
      </w:r>
      <w:hyperlink w:anchor="P53" w:history="1">
        <w:r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r w:rsidR="00911192"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.6</w:t>
        </w:r>
      </w:hyperlink>
      <w:r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57" w:history="1">
        <w:r w:rsidR="00911192"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Pr="00911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.10</w:t>
        </w:r>
      </w:hyperlink>
      <w:r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1192"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>9.11</w:t>
      </w:r>
      <w:r w:rsidRPr="0091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1192">
        <w:rPr>
          <w:rFonts w:ascii="Times New Roman" w:hAnsi="Times New Roman" w:cs="Times New Roman"/>
          <w:sz w:val="28"/>
          <w:szCs w:val="28"/>
        </w:rPr>
        <w:t xml:space="preserve">запрашиваются администрацией </w:t>
      </w:r>
      <w:r w:rsidR="00911192" w:rsidRPr="009111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1192">
        <w:rPr>
          <w:rFonts w:ascii="Times New Roman" w:hAnsi="Times New Roman" w:cs="Times New Roman"/>
          <w:sz w:val="28"/>
          <w:szCs w:val="28"/>
        </w:rPr>
        <w:t xml:space="preserve"> </w:t>
      </w:r>
      <w:r w:rsidRPr="00911192">
        <w:rPr>
          <w:rFonts w:ascii="Times New Roman" w:hAnsi="Times New Roman" w:cs="Times New Roman"/>
          <w:sz w:val="28"/>
          <w:szCs w:val="28"/>
        </w:rPr>
        <w:lastRenderedPageBreak/>
        <w:t>в рамках межведомственного информационного взаимодействия либо по желанию заявителя могут быть предоставлены самостоятельно.</w:t>
      </w:r>
    </w:p>
    <w:p w:rsidR="00A66B0F" w:rsidRPr="00911192" w:rsidRDefault="00A66B0F" w:rsidP="001D62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>1</w:t>
      </w:r>
      <w:r w:rsidR="002909FE" w:rsidRPr="00911192">
        <w:rPr>
          <w:rFonts w:ascii="Times New Roman" w:hAnsi="Times New Roman" w:cs="Times New Roman"/>
          <w:sz w:val="28"/>
          <w:szCs w:val="28"/>
        </w:rPr>
        <w:t>0</w:t>
      </w:r>
      <w:r w:rsidRPr="00911192">
        <w:rPr>
          <w:rFonts w:ascii="Times New Roman" w:hAnsi="Times New Roman" w:cs="Times New Roman"/>
          <w:sz w:val="28"/>
          <w:szCs w:val="28"/>
        </w:rPr>
        <w:t>. Предварительный договор мены жилых помещений заключается в течение 5 рабочих дней после предоставления гражданином полного пакета документов.</w:t>
      </w:r>
    </w:p>
    <w:p w:rsidR="00A66B0F" w:rsidRPr="00911192" w:rsidRDefault="00A66B0F" w:rsidP="001D62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>1</w:t>
      </w:r>
      <w:r w:rsidR="002909FE" w:rsidRPr="00911192">
        <w:rPr>
          <w:rFonts w:ascii="Times New Roman" w:hAnsi="Times New Roman" w:cs="Times New Roman"/>
          <w:sz w:val="28"/>
          <w:szCs w:val="28"/>
        </w:rPr>
        <w:t>1</w:t>
      </w:r>
      <w:r w:rsidRPr="00911192">
        <w:rPr>
          <w:rFonts w:ascii="Times New Roman" w:hAnsi="Times New Roman" w:cs="Times New Roman"/>
          <w:sz w:val="28"/>
          <w:szCs w:val="28"/>
        </w:rPr>
        <w:t>. Для заключения договора мены жилыми помещениями граждане представляют:</w:t>
      </w:r>
    </w:p>
    <w:p w:rsidR="00A66B0F" w:rsidRPr="00911192" w:rsidRDefault="00A66B0F" w:rsidP="001D62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>1</w:t>
      </w:r>
      <w:r w:rsidR="002909FE" w:rsidRPr="00911192">
        <w:rPr>
          <w:rFonts w:ascii="Times New Roman" w:hAnsi="Times New Roman" w:cs="Times New Roman"/>
          <w:sz w:val="28"/>
          <w:szCs w:val="28"/>
        </w:rPr>
        <w:t>1</w:t>
      </w:r>
      <w:r w:rsidRPr="00911192">
        <w:rPr>
          <w:rFonts w:ascii="Times New Roman" w:hAnsi="Times New Roman" w:cs="Times New Roman"/>
          <w:sz w:val="28"/>
          <w:szCs w:val="28"/>
        </w:rPr>
        <w:t>.1. Заявление о заключении договора мены от каждого собственника.</w:t>
      </w:r>
    </w:p>
    <w:p w:rsidR="00A66B0F" w:rsidRPr="00911192" w:rsidRDefault="00A66B0F" w:rsidP="001D62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>1</w:t>
      </w:r>
      <w:r w:rsidR="002909FE" w:rsidRPr="00911192">
        <w:rPr>
          <w:rFonts w:ascii="Times New Roman" w:hAnsi="Times New Roman" w:cs="Times New Roman"/>
          <w:sz w:val="28"/>
          <w:szCs w:val="28"/>
        </w:rPr>
        <w:t>1</w:t>
      </w:r>
      <w:r w:rsidRPr="00911192">
        <w:rPr>
          <w:rFonts w:ascii="Times New Roman" w:hAnsi="Times New Roman" w:cs="Times New Roman"/>
          <w:sz w:val="28"/>
          <w:szCs w:val="28"/>
        </w:rPr>
        <w:t>.2. Акт филиала ФГУП "</w:t>
      </w:r>
      <w:proofErr w:type="spellStart"/>
      <w:r w:rsidRPr="0091119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11192">
        <w:rPr>
          <w:rFonts w:ascii="Times New Roman" w:hAnsi="Times New Roman" w:cs="Times New Roman"/>
          <w:sz w:val="28"/>
          <w:szCs w:val="28"/>
        </w:rPr>
        <w:t xml:space="preserve"> - Федеральное БТИ" о ликвидации жилого помещения.</w:t>
      </w:r>
    </w:p>
    <w:p w:rsidR="00A66B0F" w:rsidRPr="00911192" w:rsidRDefault="00A66B0F" w:rsidP="001D62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>1</w:t>
      </w:r>
      <w:r w:rsidR="002909FE" w:rsidRPr="00911192">
        <w:rPr>
          <w:rFonts w:ascii="Times New Roman" w:hAnsi="Times New Roman" w:cs="Times New Roman"/>
          <w:sz w:val="28"/>
          <w:szCs w:val="28"/>
        </w:rPr>
        <w:t>2</w:t>
      </w:r>
      <w:r w:rsidRPr="00911192">
        <w:rPr>
          <w:rFonts w:ascii="Times New Roman" w:hAnsi="Times New Roman" w:cs="Times New Roman"/>
          <w:sz w:val="28"/>
          <w:szCs w:val="28"/>
        </w:rPr>
        <w:t xml:space="preserve">. Решение о заключении договора мены принимается администрацией </w:t>
      </w:r>
      <w:r w:rsidR="00911192" w:rsidRPr="00911192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911192">
        <w:rPr>
          <w:rFonts w:ascii="Times New Roman" w:hAnsi="Times New Roman" w:cs="Times New Roman"/>
          <w:sz w:val="28"/>
          <w:szCs w:val="28"/>
        </w:rPr>
        <w:t xml:space="preserve"> в форме постановления в течение пяти рабочих дней </w:t>
      </w:r>
      <w:proofErr w:type="gramStart"/>
      <w:r w:rsidRPr="0091119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11192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документов.</w:t>
      </w:r>
    </w:p>
    <w:p w:rsidR="00A66B0F" w:rsidRPr="00911192" w:rsidRDefault="00A66B0F" w:rsidP="001D62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192">
        <w:rPr>
          <w:rFonts w:ascii="Times New Roman" w:hAnsi="Times New Roman" w:cs="Times New Roman"/>
          <w:sz w:val="28"/>
          <w:szCs w:val="28"/>
        </w:rPr>
        <w:t>1</w:t>
      </w:r>
      <w:r w:rsidR="002909FE" w:rsidRPr="00911192">
        <w:rPr>
          <w:rFonts w:ascii="Times New Roman" w:hAnsi="Times New Roman" w:cs="Times New Roman"/>
          <w:sz w:val="28"/>
          <w:szCs w:val="28"/>
        </w:rPr>
        <w:t>3</w:t>
      </w:r>
      <w:r w:rsidRPr="00911192">
        <w:rPr>
          <w:rFonts w:ascii="Times New Roman" w:hAnsi="Times New Roman" w:cs="Times New Roman"/>
          <w:sz w:val="28"/>
          <w:szCs w:val="28"/>
        </w:rPr>
        <w:t>. Договор мены жилых помещений заключается в течение трех рабочих дней после принятия решения о заключении договора мены.</w:t>
      </w:r>
    </w:p>
    <w:p w:rsidR="00A66B0F" w:rsidRPr="00911192" w:rsidRDefault="00A66B0F" w:rsidP="00FD1DA6">
      <w:pPr>
        <w:autoSpaceDE w:val="0"/>
        <w:autoSpaceDN w:val="0"/>
        <w:adjustRightInd w:val="0"/>
        <w:spacing w:after="0" w:line="240" w:lineRule="auto"/>
        <w:ind w:right="81"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A66B0F" w:rsidRPr="00911192" w:rsidRDefault="00A66B0F" w:rsidP="00FD1DA6">
      <w:pPr>
        <w:autoSpaceDE w:val="0"/>
        <w:autoSpaceDN w:val="0"/>
        <w:adjustRightInd w:val="0"/>
        <w:spacing w:after="0" w:line="240" w:lineRule="auto"/>
        <w:ind w:right="81"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A66B0F" w:rsidRDefault="00A66B0F" w:rsidP="00FD1DA6">
      <w:pPr>
        <w:autoSpaceDE w:val="0"/>
        <w:autoSpaceDN w:val="0"/>
        <w:adjustRightInd w:val="0"/>
        <w:spacing w:after="0" w:line="240" w:lineRule="auto"/>
        <w:ind w:right="81" w:firstLine="5670"/>
        <w:jc w:val="right"/>
        <w:rPr>
          <w:rFonts w:ascii="Times New Roman" w:hAnsi="Times New Roman" w:cs="Times New Roman"/>
        </w:rPr>
      </w:pPr>
    </w:p>
    <w:sectPr w:rsidR="00A66B0F" w:rsidSect="0054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6E2"/>
    <w:multiLevelType w:val="hybridMultilevel"/>
    <w:tmpl w:val="CBFC4128"/>
    <w:lvl w:ilvl="0" w:tplc="4AF61D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ED2DE5"/>
    <w:multiLevelType w:val="hybridMultilevel"/>
    <w:tmpl w:val="32CE8F62"/>
    <w:lvl w:ilvl="0" w:tplc="4AF61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519B3"/>
    <w:multiLevelType w:val="hybridMultilevel"/>
    <w:tmpl w:val="578A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B6AAD"/>
    <w:multiLevelType w:val="multilevel"/>
    <w:tmpl w:val="9DCC0B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A7228D"/>
    <w:multiLevelType w:val="hybridMultilevel"/>
    <w:tmpl w:val="E1A04484"/>
    <w:lvl w:ilvl="0" w:tplc="DE9806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1E66D0"/>
    <w:multiLevelType w:val="multilevel"/>
    <w:tmpl w:val="5F303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400228F"/>
    <w:multiLevelType w:val="multilevel"/>
    <w:tmpl w:val="5276DA98"/>
    <w:lvl w:ilvl="0">
      <w:start w:val="1"/>
      <w:numFmt w:val="decimal"/>
      <w:lvlText w:val="9.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4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52C"/>
    <w:rsid w:val="00186189"/>
    <w:rsid w:val="001D4D6A"/>
    <w:rsid w:val="001D624F"/>
    <w:rsid w:val="00260115"/>
    <w:rsid w:val="002909FE"/>
    <w:rsid w:val="00381A10"/>
    <w:rsid w:val="00423559"/>
    <w:rsid w:val="004A7F0F"/>
    <w:rsid w:val="006A2D14"/>
    <w:rsid w:val="006C3A63"/>
    <w:rsid w:val="006E2E29"/>
    <w:rsid w:val="00754670"/>
    <w:rsid w:val="00911192"/>
    <w:rsid w:val="00957F2D"/>
    <w:rsid w:val="0098152C"/>
    <w:rsid w:val="00A66B0F"/>
    <w:rsid w:val="00AC13A9"/>
    <w:rsid w:val="00BE41AA"/>
    <w:rsid w:val="00D42325"/>
    <w:rsid w:val="00E00A79"/>
    <w:rsid w:val="00E153A3"/>
    <w:rsid w:val="00FB545D"/>
    <w:rsid w:val="00F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A3"/>
  </w:style>
  <w:style w:type="paragraph" w:styleId="1">
    <w:name w:val="heading 1"/>
    <w:basedOn w:val="a"/>
    <w:next w:val="a"/>
    <w:link w:val="10"/>
    <w:qFormat/>
    <w:rsid w:val="00FD1D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AC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AC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D1DA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Nonformat">
    <w:name w:val="ConsNonformat"/>
    <w:rsid w:val="00FD1D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D1D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1D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1DA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FD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FD1DA6"/>
    <w:rPr>
      <w:color w:val="0000FF"/>
      <w:u w:val="single"/>
    </w:rPr>
  </w:style>
  <w:style w:type="paragraph" w:customStyle="1" w:styleId="ConsPlusNormal">
    <w:name w:val="ConsPlusNormal"/>
    <w:rsid w:val="00A6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75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6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B2CEC0D60D91FDA7BC8E842CCA912BC0F3A86B005759E88458A14754sDZ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B2CEC0D60D91FDA7BC8E842CCA912BC0FDAC6B0F5559E88458A14754sDZ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2016-02-19T07:43:00Z</cp:lastPrinted>
  <dcterms:created xsi:type="dcterms:W3CDTF">2016-02-18T06:39:00Z</dcterms:created>
  <dcterms:modified xsi:type="dcterms:W3CDTF">2016-04-05T11:30:00Z</dcterms:modified>
</cp:coreProperties>
</file>