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8D" w:rsidRPr="004C718D" w:rsidRDefault="004C718D" w:rsidP="004C718D">
      <w:pPr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8D">
        <w:rPr>
          <w:rFonts w:ascii="Times New Roman" w:hAnsi="Times New Roman" w:cs="Times New Roman"/>
          <w:b/>
          <w:sz w:val="36"/>
          <w:szCs w:val="36"/>
        </w:rPr>
        <w:t>АД</w:t>
      </w:r>
      <w:r>
        <w:rPr>
          <w:rFonts w:ascii="Times New Roman" w:hAnsi="Times New Roman" w:cs="Times New Roman"/>
          <w:b/>
          <w:sz w:val="36"/>
          <w:szCs w:val="36"/>
        </w:rPr>
        <w:t xml:space="preserve">МИНИСТРАЦИЯ СЕЛЬСКОГО ПОСЕЛЕНИЯ </w:t>
      </w:r>
      <w:r w:rsidRPr="004C718D">
        <w:rPr>
          <w:rFonts w:ascii="Times New Roman" w:hAnsi="Times New Roman" w:cs="Times New Roman"/>
          <w:b/>
          <w:sz w:val="36"/>
          <w:szCs w:val="36"/>
        </w:rPr>
        <w:t>АГАН</w:t>
      </w:r>
      <w:r w:rsidRPr="004C718D">
        <w:rPr>
          <w:rFonts w:ascii="Times New Roman" w:hAnsi="Times New Roman" w:cs="Times New Roman"/>
          <w:b/>
          <w:sz w:val="36"/>
          <w:szCs w:val="36"/>
        </w:rPr>
        <w:br/>
      </w:r>
      <w:r w:rsidRPr="004C718D">
        <w:rPr>
          <w:rFonts w:ascii="Times New Roman" w:hAnsi="Times New Roman" w:cs="Times New Roman"/>
          <w:b/>
          <w:sz w:val="24"/>
          <w:szCs w:val="24"/>
        </w:rPr>
        <w:t>Нижневартовского района</w:t>
      </w:r>
      <w:r w:rsidRPr="004C718D">
        <w:rPr>
          <w:rFonts w:ascii="Times New Roman" w:hAnsi="Times New Roman" w:cs="Times New Roman"/>
          <w:b/>
          <w:sz w:val="24"/>
          <w:szCs w:val="24"/>
        </w:rPr>
        <w:br/>
      </w:r>
      <w:r w:rsidRPr="004C718D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4C718D" w:rsidRDefault="004C718D" w:rsidP="004C718D">
      <w:pPr>
        <w:pStyle w:val="2"/>
        <w:jc w:val="center"/>
        <w:rPr>
          <w:color w:val="auto"/>
          <w:sz w:val="36"/>
          <w:szCs w:val="36"/>
        </w:rPr>
      </w:pPr>
    </w:p>
    <w:p w:rsidR="004C718D" w:rsidRPr="00F22399" w:rsidRDefault="004C718D" w:rsidP="004C718D">
      <w:pPr>
        <w:pStyle w:val="2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РАСПОРЯЖЕНИЕ</w:t>
      </w:r>
      <w:r w:rsidRPr="00F22399">
        <w:rPr>
          <w:color w:val="auto"/>
          <w:sz w:val="36"/>
          <w:szCs w:val="36"/>
        </w:rPr>
        <w:t xml:space="preserve"> </w:t>
      </w:r>
    </w:p>
    <w:p w:rsidR="004C718D" w:rsidRDefault="004C718D" w:rsidP="004C718D">
      <w:pPr>
        <w:jc w:val="both"/>
      </w:pPr>
    </w:p>
    <w:p w:rsidR="004C718D" w:rsidRPr="004C718D" w:rsidRDefault="004C718D" w:rsidP="004C718D">
      <w:pPr>
        <w:jc w:val="both"/>
        <w:rPr>
          <w:rFonts w:ascii="Times New Roman" w:hAnsi="Times New Roman" w:cs="Times New Roman"/>
          <w:sz w:val="28"/>
          <w:szCs w:val="28"/>
        </w:rPr>
      </w:pPr>
      <w:r w:rsidRPr="004C718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9EE">
        <w:rPr>
          <w:rFonts w:ascii="Times New Roman" w:hAnsi="Times New Roman" w:cs="Times New Roman"/>
          <w:sz w:val="28"/>
          <w:szCs w:val="28"/>
        </w:rPr>
        <w:t>05.06.201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718D">
        <w:rPr>
          <w:rFonts w:ascii="Times New Roman" w:hAnsi="Times New Roman" w:cs="Times New Roman"/>
          <w:sz w:val="28"/>
          <w:szCs w:val="28"/>
        </w:rPr>
        <w:t>г.</w:t>
      </w:r>
      <w:r w:rsidRPr="004C718D">
        <w:rPr>
          <w:rFonts w:ascii="Times New Roman" w:hAnsi="Times New Roman" w:cs="Times New Roman"/>
          <w:sz w:val="28"/>
          <w:szCs w:val="28"/>
        </w:rPr>
        <w:tab/>
      </w:r>
      <w:r w:rsidRPr="004C718D">
        <w:rPr>
          <w:rFonts w:ascii="Times New Roman" w:hAnsi="Times New Roman" w:cs="Times New Roman"/>
          <w:sz w:val="28"/>
          <w:szCs w:val="28"/>
        </w:rPr>
        <w:tab/>
      </w:r>
      <w:r w:rsidRPr="004C718D">
        <w:rPr>
          <w:rFonts w:ascii="Times New Roman" w:hAnsi="Times New Roman" w:cs="Times New Roman"/>
          <w:sz w:val="28"/>
          <w:szCs w:val="28"/>
        </w:rPr>
        <w:tab/>
      </w:r>
      <w:r w:rsidRPr="004C718D">
        <w:rPr>
          <w:rFonts w:ascii="Times New Roman" w:hAnsi="Times New Roman" w:cs="Times New Roman"/>
          <w:sz w:val="28"/>
          <w:szCs w:val="28"/>
        </w:rPr>
        <w:tab/>
      </w:r>
      <w:r w:rsidRPr="004C718D">
        <w:rPr>
          <w:rFonts w:ascii="Times New Roman" w:hAnsi="Times New Roman" w:cs="Times New Roman"/>
          <w:sz w:val="28"/>
          <w:szCs w:val="28"/>
        </w:rPr>
        <w:tab/>
      </w:r>
      <w:r w:rsidRPr="004C718D">
        <w:rPr>
          <w:rFonts w:ascii="Times New Roman" w:hAnsi="Times New Roman" w:cs="Times New Roman"/>
          <w:sz w:val="28"/>
          <w:szCs w:val="28"/>
        </w:rPr>
        <w:tab/>
      </w:r>
      <w:r w:rsidRPr="004C718D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C718D">
        <w:rPr>
          <w:rFonts w:ascii="Times New Roman" w:hAnsi="Times New Roman" w:cs="Times New Roman"/>
          <w:sz w:val="28"/>
          <w:szCs w:val="28"/>
        </w:rPr>
        <w:tab/>
        <w:t xml:space="preserve">         №  </w:t>
      </w:r>
      <w:r w:rsidR="00D829EE">
        <w:rPr>
          <w:rFonts w:ascii="Times New Roman" w:hAnsi="Times New Roman" w:cs="Times New Roman"/>
          <w:sz w:val="28"/>
          <w:szCs w:val="28"/>
        </w:rPr>
        <w:t>37</w:t>
      </w:r>
    </w:p>
    <w:p w:rsidR="004C718D" w:rsidRPr="004C718D" w:rsidRDefault="004C718D" w:rsidP="004C718D">
      <w:pPr>
        <w:rPr>
          <w:rFonts w:ascii="Times New Roman" w:hAnsi="Times New Roman" w:cs="Times New Roman"/>
          <w:sz w:val="28"/>
          <w:szCs w:val="28"/>
        </w:rPr>
      </w:pPr>
      <w:r w:rsidRPr="004C718D">
        <w:rPr>
          <w:rFonts w:ascii="Times New Roman" w:hAnsi="Times New Roman" w:cs="Times New Roman"/>
          <w:sz w:val="28"/>
          <w:szCs w:val="28"/>
        </w:rPr>
        <w:t>пос. Аган</w:t>
      </w:r>
    </w:p>
    <w:p w:rsidR="00A010C4" w:rsidRDefault="004C718D" w:rsidP="00D829EE">
      <w:pPr>
        <w:tabs>
          <w:tab w:val="left" w:pos="4253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718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A010C4">
        <w:rPr>
          <w:rFonts w:ascii="Times New Roman" w:hAnsi="Times New Roman" w:cs="Times New Roman"/>
          <w:sz w:val="28"/>
          <w:szCs w:val="28"/>
        </w:rPr>
        <w:t>специально уполномоченных</w:t>
      </w:r>
      <w:r w:rsidR="00D829EE">
        <w:rPr>
          <w:rFonts w:ascii="Times New Roman" w:hAnsi="Times New Roman" w:cs="Times New Roman"/>
          <w:sz w:val="28"/>
          <w:szCs w:val="28"/>
        </w:rPr>
        <w:t xml:space="preserve"> </w:t>
      </w:r>
      <w:r w:rsidR="00A010C4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 для совершения отдельных нотариальных Действий на территории муниципального образования сельского поселения Аган</w:t>
      </w:r>
    </w:p>
    <w:p w:rsidR="004C718D" w:rsidRDefault="004C718D" w:rsidP="004C718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18D" w:rsidRDefault="00A010C4" w:rsidP="00171DBD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РФ», в соответствии со ст.</w:t>
      </w:r>
      <w:r w:rsidR="006F0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 «Основ</w:t>
      </w:r>
      <w:r w:rsidR="006F05B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нотариате» от 11.02.1993 №4462-1, руководствуясь инструкцией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(утвержденной Минюстом РФ 27 декабря 2007 г), Уставом сельского поселения Аган:</w:t>
      </w:r>
    </w:p>
    <w:p w:rsidR="006F05B3" w:rsidRDefault="006F05B3" w:rsidP="004C718D">
      <w:pPr>
        <w:tabs>
          <w:tab w:val="left" w:pos="4253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05B3">
        <w:rPr>
          <w:rFonts w:ascii="Times New Roman" w:hAnsi="Times New Roman" w:cs="Times New Roman"/>
          <w:sz w:val="28"/>
          <w:szCs w:val="28"/>
        </w:rPr>
        <w:t>Уполномочить на совершение отдельных нотариальных действий на территории сельского поселения Аган Ложкину Анастасию Сергеевну главного специалиста администрации сельского поселения Аган.</w:t>
      </w:r>
    </w:p>
    <w:p w:rsidR="00907D4C" w:rsidRDefault="00907D4C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F05B3" w:rsidRDefault="006F05B3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сельского поселения совершает нотариальные действия по должности на территории муниципального образования сельское поселение Аган.</w:t>
      </w:r>
    </w:p>
    <w:p w:rsidR="00907D4C" w:rsidRDefault="00907D4C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F05B3" w:rsidRDefault="006F05B3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Должностные лица, уполномоченные на совершение нотариальных действий в сельском поселении Аган, при совершении нотариальных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действий руководствуются Конституцией Российской Федерации, уставом сельского поселения Аган, федеральными окружными законами, иными нормативными правовыми актами, регулирующими порядок совершения нотариальных действий.</w:t>
      </w:r>
    </w:p>
    <w:p w:rsidR="00907D4C" w:rsidRDefault="00907D4C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F05B3" w:rsidRDefault="006F05B3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Копии распоряжения направить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управления Федеральной регистрационной службы по Тюменской области Ханты-Мансийскому и Ямало-Ненецкому автономным округам, нотариальную палату Ханты-Мансийского автономного округа – Югры.</w:t>
      </w:r>
    </w:p>
    <w:p w:rsidR="00907D4C" w:rsidRDefault="00907D4C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A6978" w:rsidRDefault="00AA6978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</w:t>
      </w:r>
      <w:r w:rsidR="00D829EE">
        <w:rPr>
          <w:rFonts w:ascii="Times New Roman" w:hAnsi="Times New Roman" w:cs="Times New Roman"/>
          <w:sz w:val="28"/>
          <w:szCs w:val="28"/>
        </w:rPr>
        <w:t xml:space="preserve"> 05.06.2018 г.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в районной газете «Новости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07D4C" w:rsidRDefault="00AA6978" w:rsidP="00D829EE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718D" w:rsidRDefault="00907D4C" w:rsidP="00D829EE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6978">
        <w:rPr>
          <w:rFonts w:ascii="Times New Roman" w:hAnsi="Times New Roman" w:cs="Times New Roman"/>
          <w:sz w:val="28"/>
          <w:szCs w:val="28"/>
        </w:rPr>
        <w:t>6</w:t>
      </w:r>
      <w:r w:rsidR="004C718D">
        <w:rPr>
          <w:rFonts w:ascii="Times New Roman" w:hAnsi="Times New Roman" w:cs="Times New Roman"/>
          <w:sz w:val="28"/>
          <w:szCs w:val="28"/>
        </w:rPr>
        <w:t>. Контроль за исполнением данного распоряжения оставляю за собой.</w:t>
      </w:r>
    </w:p>
    <w:p w:rsidR="004C718D" w:rsidRDefault="004C718D" w:rsidP="00D829EE">
      <w:pPr>
        <w:tabs>
          <w:tab w:val="left" w:pos="425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ind w:firstLine="68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С.А. Калиновский</w:t>
      </w: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4C" w:rsidRDefault="00907D4C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  «___» ___________ 2018 г.</w:t>
      </w:r>
    </w:p>
    <w:p w:rsidR="004C718D" w:rsidRPr="004C718D" w:rsidRDefault="004C718D" w:rsidP="004C718D">
      <w:pPr>
        <w:tabs>
          <w:tab w:val="left" w:pos="425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Ложкина А.С.  _____________</w:t>
      </w:r>
    </w:p>
    <w:p w:rsidR="005449F5" w:rsidRPr="004C718D" w:rsidRDefault="005449F5">
      <w:pPr>
        <w:rPr>
          <w:rFonts w:ascii="Times New Roman" w:hAnsi="Times New Roman" w:cs="Times New Roman"/>
          <w:sz w:val="28"/>
          <w:szCs w:val="28"/>
        </w:rPr>
      </w:pPr>
    </w:p>
    <w:sectPr w:rsidR="005449F5" w:rsidRPr="004C718D" w:rsidSect="003D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18D"/>
    <w:rsid w:val="00171DBD"/>
    <w:rsid w:val="00324C9F"/>
    <w:rsid w:val="003D2F0B"/>
    <w:rsid w:val="004C718D"/>
    <w:rsid w:val="005449F5"/>
    <w:rsid w:val="006F05B3"/>
    <w:rsid w:val="0083117F"/>
    <w:rsid w:val="00907D4C"/>
    <w:rsid w:val="00A010C4"/>
    <w:rsid w:val="00AA6978"/>
    <w:rsid w:val="00D8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B"/>
  </w:style>
  <w:style w:type="paragraph" w:styleId="2">
    <w:name w:val="heading 2"/>
    <w:basedOn w:val="a"/>
    <w:next w:val="a"/>
    <w:link w:val="20"/>
    <w:qFormat/>
    <w:rsid w:val="004C71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kern w:val="36"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718D"/>
    <w:rPr>
      <w:rFonts w:ascii="Times New Roman" w:eastAsia="Times New Roman" w:hAnsi="Times New Roman" w:cs="Times New Roman"/>
      <w:b/>
      <w:bCs/>
      <w:color w:val="666666"/>
      <w:kern w:val="36"/>
      <w:sz w:val="28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2018-06-05T05:00:00Z</cp:lastPrinted>
  <dcterms:created xsi:type="dcterms:W3CDTF">2018-06-01T05:26:00Z</dcterms:created>
  <dcterms:modified xsi:type="dcterms:W3CDTF">2018-06-14T07:07:00Z</dcterms:modified>
</cp:coreProperties>
</file>