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D" w:rsidRPr="0044112C" w:rsidRDefault="007301DA" w:rsidP="005D504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74234C" w:rsidRPr="005F65CE">
        <w:rPr>
          <w:rFonts w:ascii="Times New Roman" w:hAnsi="Times New Roman" w:cs="Times New Roman"/>
          <w:b/>
          <w:sz w:val="24"/>
          <w:szCs w:val="24"/>
        </w:rPr>
        <w:t xml:space="preserve"> </w:t>
      </w:r>
    </w:p>
    <w:p w:rsidR="00C07763" w:rsidRPr="00930B0A" w:rsidRDefault="00C07763" w:rsidP="00C07763">
      <w:pPr>
        <w:spacing w:after="0" w:line="240" w:lineRule="auto"/>
        <w:jc w:val="center"/>
        <w:rPr>
          <w:rFonts w:ascii="Times New Roman" w:hAnsi="Times New Roman" w:cs="Times New Roman"/>
          <w:b/>
          <w:sz w:val="32"/>
          <w:szCs w:val="32"/>
        </w:rPr>
      </w:pPr>
      <w:r w:rsidRPr="00C07763">
        <w:rPr>
          <w:rFonts w:ascii="Times New Roman" w:hAnsi="Times New Roman" w:cs="Times New Roman"/>
          <w:b/>
          <w:sz w:val="32"/>
          <w:szCs w:val="32"/>
        </w:rPr>
        <w:t>АДМ</w:t>
      </w:r>
      <w:r w:rsidRPr="00930B0A">
        <w:rPr>
          <w:rFonts w:ascii="Times New Roman" w:hAnsi="Times New Roman" w:cs="Times New Roman"/>
          <w:b/>
          <w:sz w:val="32"/>
          <w:szCs w:val="32"/>
        </w:rPr>
        <w:t>ИНИСТРАЦИЯ СЕЛЬСКОГО ПОСЕЛЕНИЯ АГАН</w:t>
      </w:r>
    </w:p>
    <w:p w:rsidR="00C07763" w:rsidRPr="00930B0A" w:rsidRDefault="00C07763" w:rsidP="00C07763">
      <w:pPr>
        <w:spacing w:after="0" w:line="240" w:lineRule="auto"/>
        <w:jc w:val="center"/>
        <w:rPr>
          <w:rFonts w:ascii="Times New Roman" w:hAnsi="Times New Roman" w:cs="Times New Roman"/>
          <w:b/>
          <w:sz w:val="32"/>
          <w:szCs w:val="32"/>
        </w:rPr>
      </w:pPr>
      <w:proofErr w:type="spellStart"/>
      <w:r w:rsidRPr="00930B0A">
        <w:rPr>
          <w:rFonts w:ascii="Times New Roman" w:hAnsi="Times New Roman" w:cs="Times New Roman"/>
          <w:b/>
          <w:sz w:val="32"/>
          <w:szCs w:val="32"/>
        </w:rPr>
        <w:t>Нижневартовск</w:t>
      </w:r>
      <w:r w:rsidR="00B71FA6">
        <w:rPr>
          <w:rFonts w:ascii="Times New Roman" w:hAnsi="Times New Roman" w:cs="Times New Roman"/>
          <w:b/>
          <w:sz w:val="32"/>
          <w:szCs w:val="32"/>
        </w:rPr>
        <w:t>ий</w:t>
      </w:r>
      <w:proofErr w:type="spellEnd"/>
      <w:r w:rsidRPr="00930B0A">
        <w:rPr>
          <w:rFonts w:ascii="Times New Roman" w:hAnsi="Times New Roman" w:cs="Times New Roman"/>
          <w:b/>
          <w:sz w:val="32"/>
          <w:szCs w:val="32"/>
        </w:rPr>
        <w:t xml:space="preserve"> район</w:t>
      </w:r>
    </w:p>
    <w:p w:rsidR="00C07763" w:rsidRPr="00930B0A" w:rsidRDefault="00C07763" w:rsidP="00C07763">
      <w:pPr>
        <w:spacing w:after="0" w:line="240" w:lineRule="auto"/>
        <w:jc w:val="center"/>
        <w:rPr>
          <w:rFonts w:ascii="Times New Roman" w:hAnsi="Times New Roman" w:cs="Times New Roman"/>
          <w:b/>
          <w:sz w:val="32"/>
          <w:szCs w:val="32"/>
        </w:rPr>
      </w:pPr>
      <w:r w:rsidRPr="00930B0A">
        <w:rPr>
          <w:rFonts w:ascii="Times New Roman" w:hAnsi="Times New Roman" w:cs="Times New Roman"/>
          <w:b/>
          <w:sz w:val="32"/>
          <w:szCs w:val="32"/>
        </w:rPr>
        <w:t>Ханты-Мансийск</w:t>
      </w:r>
      <w:r w:rsidR="00B71FA6">
        <w:rPr>
          <w:rFonts w:ascii="Times New Roman" w:hAnsi="Times New Roman" w:cs="Times New Roman"/>
          <w:b/>
          <w:sz w:val="32"/>
          <w:szCs w:val="32"/>
        </w:rPr>
        <w:t>ий</w:t>
      </w:r>
      <w:r w:rsidRPr="00930B0A">
        <w:rPr>
          <w:rFonts w:ascii="Times New Roman" w:hAnsi="Times New Roman" w:cs="Times New Roman"/>
          <w:b/>
          <w:sz w:val="32"/>
          <w:szCs w:val="32"/>
        </w:rPr>
        <w:t xml:space="preserve"> автономн</w:t>
      </w:r>
      <w:r w:rsidR="00B71FA6">
        <w:rPr>
          <w:rFonts w:ascii="Times New Roman" w:hAnsi="Times New Roman" w:cs="Times New Roman"/>
          <w:b/>
          <w:sz w:val="32"/>
          <w:szCs w:val="32"/>
        </w:rPr>
        <w:t>ый</w:t>
      </w:r>
      <w:r w:rsidRPr="00930B0A">
        <w:rPr>
          <w:rFonts w:ascii="Times New Roman" w:hAnsi="Times New Roman" w:cs="Times New Roman"/>
          <w:b/>
          <w:sz w:val="32"/>
          <w:szCs w:val="32"/>
        </w:rPr>
        <w:t xml:space="preserve"> округ</w:t>
      </w:r>
      <w:r w:rsidR="00B71FA6">
        <w:rPr>
          <w:rFonts w:ascii="Times New Roman" w:hAnsi="Times New Roman" w:cs="Times New Roman"/>
          <w:b/>
          <w:sz w:val="32"/>
          <w:szCs w:val="32"/>
        </w:rPr>
        <w:t xml:space="preserve"> - Югра</w:t>
      </w:r>
    </w:p>
    <w:p w:rsidR="00C07763" w:rsidRPr="00930B0A" w:rsidRDefault="00C07763" w:rsidP="00C07763">
      <w:pPr>
        <w:pStyle w:val="2"/>
        <w:spacing w:before="240" w:line="240" w:lineRule="auto"/>
        <w:jc w:val="center"/>
        <w:rPr>
          <w:rFonts w:ascii="Times New Roman" w:hAnsi="Times New Roman" w:cs="Times New Roman"/>
          <w:color w:val="auto"/>
          <w:sz w:val="32"/>
          <w:szCs w:val="32"/>
        </w:rPr>
      </w:pPr>
      <w:r w:rsidRPr="00930B0A">
        <w:rPr>
          <w:rFonts w:ascii="Times New Roman" w:hAnsi="Times New Roman" w:cs="Times New Roman"/>
          <w:color w:val="auto"/>
          <w:sz w:val="32"/>
          <w:szCs w:val="32"/>
        </w:rPr>
        <w:t>ПОСТАНОВЛЕНИЕ</w:t>
      </w:r>
    </w:p>
    <w:p w:rsidR="00C07763" w:rsidRPr="00FC1167" w:rsidRDefault="00C07763" w:rsidP="00FC1167">
      <w:pPr>
        <w:jc w:val="right"/>
        <w:rPr>
          <w:rFonts w:ascii="Times New Roman" w:hAnsi="Times New Roman" w:cs="Times New Roman"/>
          <w:b/>
          <w:color w:val="FF0000"/>
          <w:sz w:val="32"/>
          <w:szCs w:val="3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4950"/>
      </w:tblGrid>
      <w:tr w:rsidR="00C07763" w:rsidRPr="00930B0A" w:rsidTr="00C07763">
        <w:tc>
          <w:tcPr>
            <w:tcW w:w="4950" w:type="dxa"/>
            <w:tcBorders>
              <w:top w:val="nil"/>
              <w:left w:val="nil"/>
              <w:bottom w:val="nil"/>
              <w:right w:val="nil"/>
            </w:tcBorders>
            <w:hideMark/>
          </w:tcPr>
          <w:p w:rsidR="00A45B23" w:rsidRDefault="00A500BD" w:rsidP="00A45B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D504D">
              <w:rPr>
                <w:rFonts w:ascii="Times New Roman" w:hAnsi="Times New Roman" w:cs="Times New Roman"/>
                <w:sz w:val="28"/>
                <w:szCs w:val="28"/>
              </w:rPr>
              <w:t>т</w:t>
            </w:r>
            <w:r>
              <w:rPr>
                <w:rFonts w:ascii="Times New Roman" w:hAnsi="Times New Roman" w:cs="Times New Roman"/>
                <w:sz w:val="28"/>
                <w:szCs w:val="28"/>
              </w:rPr>
              <w:t xml:space="preserve"> 26.02.2018 г.</w:t>
            </w:r>
          </w:p>
          <w:p w:rsidR="00C07763" w:rsidRPr="00930B0A" w:rsidRDefault="00A45B23" w:rsidP="00A45B2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w:t>
            </w:r>
            <w:r w:rsidR="00C07763" w:rsidRPr="00930B0A">
              <w:rPr>
                <w:rFonts w:ascii="Times New Roman" w:hAnsi="Times New Roman" w:cs="Times New Roman"/>
                <w:sz w:val="28"/>
                <w:szCs w:val="28"/>
              </w:rPr>
              <w:t>п</w:t>
            </w:r>
            <w:proofErr w:type="spellEnd"/>
            <w:r w:rsidR="00C07763" w:rsidRPr="00930B0A">
              <w:rPr>
                <w:rFonts w:ascii="Times New Roman" w:hAnsi="Times New Roman" w:cs="Times New Roman"/>
                <w:sz w:val="28"/>
                <w:szCs w:val="28"/>
              </w:rPr>
              <w:t>. Аган</w:t>
            </w:r>
          </w:p>
        </w:tc>
        <w:tc>
          <w:tcPr>
            <w:tcW w:w="4950" w:type="dxa"/>
            <w:tcBorders>
              <w:top w:val="nil"/>
              <w:left w:val="nil"/>
              <w:bottom w:val="nil"/>
              <w:right w:val="nil"/>
            </w:tcBorders>
            <w:hideMark/>
          </w:tcPr>
          <w:p w:rsidR="00C07763" w:rsidRPr="00930B0A" w:rsidRDefault="00C07763" w:rsidP="00A45B23">
            <w:pPr>
              <w:spacing w:after="0" w:line="240" w:lineRule="auto"/>
              <w:jc w:val="both"/>
              <w:rPr>
                <w:rFonts w:ascii="Times New Roman" w:hAnsi="Times New Roman" w:cs="Times New Roman"/>
                <w:sz w:val="28"/>
                <w:szCs w:val="28"/>
              </w:rPr>
            </w:pPr>
            <w:r w:rsidRPr="00930B0A">
              <w:rPr>
                <w:rFonts w:ascii="Times New Roman" w:hAnsi="Times New Roman" w:cs="Times New Roman"/>
                <w:sz w:val="28"/>
                <w:szCs w:val="28"/>
              </w:rPr>
              <w:t xml:space="preserve">                                                   № </w:t>
            </w:r>
            <w:r w:rsidR="00A500BD">
              <w:rPr>
                <w:rFonts w:ascii="Times New Roman" w:hAnsi="Times New Roman" w:cs="Times New Roman"/>
                <w:sz w:val="28"/>
                <w:szCs w:val="28"/>
              </w:rPr>
              <w:t>30</w:t>
            </w:r>
          </w:p>
        </w:tc>
      </w:tr>
    </w:tbl>
    <w:p w:rsidR="00C63F22" w:rsidRPr="00930B0A" w:rsidRDefault="00C63F22" w:rsidP="00C63F22">
      <w:pPr>
        <w:spacing w:before="100" w:beforeAutospacing="1" w:after="0" w:line="240" w:lineRule="auto"/>
        <w:ind w:right="535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Об оплате труда и социальной </w:t>
      </w:r>
      <w:bookmarkStart w:id="0" w:name="_GoBack"/>
      <w:bookmarkEnd w:id="0"/>
      <w:r w:rsidRPr="00930B0A">
        <w:rPr>
          <w:rFonts w:ascii="Times New Roman" w:eastAsia="Times New Roman" w:hAnsi="Times New Roman" w:cs="Times New Roman"/>
          <w:color w:val="000000"/>
          <w:sz w:val="28"/>
          <w:szCs w:val="28"/>
          <w:lang w:eastAsia="ru-RU"/>
        </w:rPr>
        <w:t xml:space="preserve">защищенности 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Аган» </w:t>
      </w:r>
    </w:p>
    <w:p w:rsidR="00C63F22" w:rsidRPr="00930B0A"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 соответствии </w:t>
      </w:r>
      <w:r w:rsidR="00A45B23">
        <w:rPr>
          <w:rFonts w:ascii="Times New Roman" w:eastAsia="Times New Roman" w:hAnsi="Times New Roman" w:cs="Times New Roman"/>
          <w:color w:val="000000"/>
          <w:sz w:val="28"/>
          <w:szCs w:val="28"/>
          <w:lang w:eastAsia="ru-RU"/>
        </w:rPr>
        <w:t xml:space="preserve">со статьями 144,145 Трудового кодекса Российской Федерации от 30.12.2001 г. №197-ФЗ, </w:t>
      </w:r>
      <w:r w:rsidRPr="00930B0A">
        <w:rPr>
          <w:rFonts w:ascii="Times New Roman" w:eastAsia="Times New Roman" w:hAnsi="Times New Roman" w:cs="Times New Roman"/>
          <w:color w:val="000000"/>
          <w:sz w:val="28"/>
          <w:szCs w:val="28"/>
          <w:lang w:eastAsia="ru-RU"/>
        </w:rPr>
        <w:t>частью 2 статьи 53 Федерального закона от 06.10.2003</w:t>
      </w:r>
      <w:r w:rsidR="00EA4ACD">
        <w:rPr>
          <w:rFonts w:ascii="Times New Roman" w:eastAsia="Times New Roman" w:hAnsi="Times New Roman" w:cs="Times New Roman"/>
          <w:color w:val="000000"/>
          <w:sz w:val="28"/>
          <w:szCs w:val="28"/>
          <w:lang w:eastAsia="ru-RU"/>
        </w:rPr>
        <w:t xml:space="preserve"> г.</w:t>
      </w:r>
      <w:r w:rsidRPr="00930B0A">
        <w:rPr>
          <w:rFonts w:ascii="Times New Roman" w:eastAsia="Times New Roman" w:hAnsi="Times New Roman" w:cs="Times New Roman"/>
          <w:color w:val="000000"/>
          <w:sz w:val="28"/>
          <w:szCs w:val="28"/>
          <w:lang w:eastAsia="ru-RU"/>
        </w:rPr>
        <w:t xml:space="preserve"> № 131-ФЗ «Об общих принципах организации местного самоуправления в Российской Федерации», руководствуясь Уставом сельского поселения Аган:</w:t>
      </w:r>
    </w:p>
    <w:p w:rsidR="00C63F22" w:rsidRPr="00930B0A"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1. Утвердить: </w:t>
      </w:r>
    </w:p>
    <w:p w:rsidR="00C63F22" w:rsidRPr="00930B0A"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1.1. Положение об оплате труда и социальной защищенности руководител</w:t>
      </w:r>
      <w:r w:rsidR="00A45B23">
        <w:rPr>
          <w:rFonts w:ascii="Times New Roman" w:eastAsia="Times New Roman" w:hAnsi="Times New Roman" w:cs="Times New Roman"/>
          <w:color w:val="000000"/>
          <w:sz w:val="28"/>
          <w:szCs w:val="28"/>
          <w:lang w:eastAsia="ru-RU"/>
        </w:rPr>
        <w:t>я</w:t>
      </w:r>
      <w:r w:rsidRPr="00930B0A">
        <w:rPr>
          <w:rFonts w:ascii="Times New Roman" w:eastAsia="Times New Roman" w:hAnsi="Times New Roman" w:cs="Times New Roman"/>
          <w:color w:val="000000"/>
          <w:sz w:val="28"/>
          <w:szCs w:val="28"/>
          <w:lang w:eastAsia="ru-RU"/>
        </w:rPr>
        <w:t>, специалистов</w:t>
      </w:r>
      <w:r w:rsidR="0037211F">
        <w:rPr>
          <w:rFonts w:ascii="Times New Roman" w:eastAsia="Times New Roman" w:hAnsi="Times New Roman" w:cs="Times New Roman"/>
          <w:color w:val="000000"/>
          <w:sz w:val="28"/>
          <w:szCs w:val="28"/>
          <w:lang w:eastAsia="ru-RU"/>
        </w:rPr>
        <w:t>, служащих</w:t>
      </w:r>
      <w:r w:rsidRPr="00930B0A">
        <w:rPr>
          <w:rFonts w:ascii="Times New Roman" w:eastAsia="Times New Roman" w:hAnsi="Times New Roman" w:cs="Times New Roman"/>
          <w:color w:val="000000"/>
          <w:sz w:val="28"/>
          <w:szCs w:val="28"/>
          <w:lang w:eastAsia="ru-RU"/>
        </w:rPr>
        <w:t xml:space="preserve"> </w:t>
      </w:r>
      <w:r w:rsidR="009B0244"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r w:rsidRPr="00930B0A">
        <w:rPr>
          <w:rFonts w:ascii="Times New Roman" w:eastAsia="Times New Roman" w:hAnsi="Times New Roman" w:cs="Times New Roman"/>
          <w:color w:val="000000"/>
          <w:sz w:val="28"/>
          <w:szCs w:val="28"/>
          <w:lang w:eastAsia="ru-RU"/>
        </w:rPr>
        <w:t xml:space="preserve"> согласно приложению 1;</w:t>
      </w:r>
    </w:p>
    <w:p w:rsidR="00C63F22" w:rsidRDefault="00C63F22" w:rsidP="00C63F22">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1.2. Положение об оплате труда и социальной защищенности рабочих</w:t>
      </w:r>
      <w:r w:rsidR="0037211F">
        <w:rPr>
          <w:rFonts w:ascii="Times New Roman" w:eastAsia="Times New Roman" w:hAnsi="Times New Roman" w:cs="Times New Roman"/>
          <w:color w:val="000000"/>
          <w:sz w:val="28"/>
          <w:szCs w:val="28"/>
          <w:lang w:eastAsia="ru-RU"/>
        </w:rPr>
        <w:t xml:space="preserve"> </w:t>
      </w:r>
      <w:r w:rsidR="009B0244"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r w:rsidRPr="00930B0A">
        <w:rPr>
          <w:rFonts w:ascii="Times New Roman" w:eastAsia="Times New Roman" w:hAnsi="Times New Roman" w:cs="Times New Roman"/>
          <w:color w:val="000000"/>
          <w:sz w:val="28"/>
          <w:szCs w:val="28"/>
          <w:lang w:eastAsia="ru-RU"/>
        </w:rPr>
        <w:t xml:space="preserve"> согласно приложению 2.</w:t>
      </w:r>
    </w:p>
    <w:p w:rsidR="005512E1" w:rsidRDefault="005512E1" w:rsidP="00C63F22">
      <w:pPr>
        <w:spacing w:before="100" w:beforeAutospacing="1" w:after="0" w:line="240" w:lineRule="auto"/>
        <w:ind w:firstLine="706"/>
        <w:jc w:val="both"/>
        <w:rPr>
          <w:rFonts w:ascii="Times New Roman" w:hAnsi="Times New Roman" w:cs="Times New Roman"/>
          <w:sz w:val="28"/>
          <w:szCs w:val="28"/>
        </w:rPr>
      </w:pPr>
      <w:r w:rsidRPr="00273F5E">
        <w:rPr>
          <w:rFonts w:ascii="Times New Roman" w:hAnsi="Times New Roman" w:cs="Times New Roman"/>
          <w:sz w:val="28"/>
          <w:szCs w:val="28"/>
        </w:rPr>
        <w:t>1.3.</w:t>
      </w:r>
      <w:r w:rsidRPr="00A45B23">
        <w:rPr>
          <w:rFonts w:ascii="Times New Roman" w:hAnsi="Times New Roman" w:cs="Times New Roman"/>
          <w:color w:val="FF0000"/>
          <w:sz w:val="28"/>
          <w:szCs w:val="28"/>
        </w:rPr>
        <w:t xml:space="preserve"> </w:t>
      </w:r>
      <w:r w:rsidRPr="00273F5E">
        <w:rPr>
          <w:rFonts w:ascii="Times New Roman" w:hAnsi="Times New Roman" w:cs="Times New Roman"/>
          <w:sz w:val="28"/>
          <w:szCs w:val="28"/>
        </w:rPr>
        <w:t xml:space="preserve">Дополнительные гарантии и компенсации </w:t>
      </w:r>
      <w:r w:rsidRPr="00273F5E">
        <w:rPr>
          <w:rFonts w:ascii="Times New Roman" w:eastAsia="Times New Roman" w:hAnsi="Times New Roman" w:cs="Times New Roman"/>
          <w:sz w:val="28"/>
          <w:szCs w:val="28"/>
          <w:lang w:eastAsia="ru-RU"/>
        </w:rPr>
        <w:t>руководителей, специалистов, служащих</w:t>
      </w:r>
      <w:r w:rsidR="0037211F">
        <w:rPr>
          <w:rFonts w:ascii="Times New Roman" w:eastAsia="Times New Roman" w:hAnsi="Times New Roman" w:cs="Times New Roman"/>
          <w:sz w:val="28"/>
          <w:szCs w:val="28"/>
          <w:lang w:eastAsia="ru-RU"/>
        </w:rPr>
        <w:t xml:space="preserve"> и рабочих</w:t>
      </w:r>
      <w:r w:rsidRPr="00273F5E">
        <w:rPr>
          <w:rFonts w:ascii="Times New Roman" w:eastAsia="Times New Roman" w:hAnsi="Times New Roman" w:cs="Times New Roman"/>
          <w:sz w:val="28"/>
          <w:szCs w:val="28"/>
          <w:lang w:eastAsia="ru-RU"/>
        </w:rPr>
        <w:t xml:space="preserve">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273F5E">
        <w:rPr>
          <w:rFonts w:ascii="Times New Roman" w:eastAsia="Times New Roman" w:hAnsi="Times New Roman" w:cs="Times New Roman"/>
          <w:sz w:val="28"/>
          <w:szCs w:val="28"/>
          <w:lang w:eastAsia="ru-RU"/>
        </w:rPr>
        <w:t>Аган</w:t>
      </w:r>
      <w:proofErr w:type="spellEnd"/>
      <w:r w:rsidRPr="00273F5E">
        <w:rPr>
          <w:rFonts w:ascii="Times New Roman" w:eastAsia="Times New Roman" w:hAnsi="Times New Roman" w:cs="Times New Roman"/>
          <w:sz w:val="28"/>
          <w:szCs w:val="28"/>
          <w:lang w:eastAsia="ru-RU"/>
        </w:rPr>
        <w:t>»</w:t>
      </w:r>
      <w:r w:rsidR="005D504D" w:rsidRPr="00273F5E">
        <w:rPr>
          <w:rFonts w:ascii="Times New Roman" w:hAnsi="Times New Roman" w:cs="Times New Roman"/>
          <w:sz w:val="28"/>
          <w:szCs w:val="28"/>
        </w:rPr>
        <w:t>, согласно приложению 3.</w:t>
      </w:r>
    </w:p>
    <w:p w:rsidR="005E400E" w:rsidRDefault="005E400E" w:rsidP="00C63F22">
      <w:pPr>
        <w:spacing w:before="100" w:beforeAutospacing="1"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 следующие постановления:</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lastRenderedPageBreak/>
        <w:t xml:space="preserve">от </w:t>
      </w:r>
      <w:r w:rsidR="004744D5">
        <w:rPr>
          <w:rFonts w:ascii="Times New Roman" w:hAnsi="Times New Roman" w:cs="Times New Roman"/>
          <w:sz w:val="28"/>
          <w:szCs w:val="28"/>
        </w:rPr>
        <w:t xml:space="preserve"> </w:t>
      </w:r>
      <w:r w:rsidRPr="005E400E">
        <w:rPr>
          <w:rFonts w:ascii="Times New Roman" w:hAnsi="Times New Roman" w:cs="Times New Roman"/>
          <w:sz w:val="28"/>
          <w:szCs w:val="28"/>
        </w:rPr>
        <w:t xml:space="preserve">04.02.2013 г. №04 «Об оплате труда и социальной защищенности 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от</w:t>
      </w:r>
      <w:r w:rsidR="004744D5">
        <w:rPr>
          <w:rFonts w:ascii="Times New Roman" w:hAnsi="Times New Roman" w:cs="Times New Roman"/>
          <w:sz w:val="28"/>
          <w:szCs w:val="28"/>
        </w:rPr>
        <w:t xml:space="preserve"> </w:t>
      </w:r>
      <w:r w:rsidRPr="005E400E">
        <w:rPr>
          <w:rFonts w:ascii="Times New Roman" w:hAnsi="Times New Roman" w:cs="Times New Roman"/>
          <w:sz w:val="28"/>
          <w:szCs w:val="28"/>
        </w:rPr>
        <w:t xml:space="preserve">01.07.2013 г. №44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01.10.2014 г. №59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27.10.2014 г. №66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24.06.2015 г. №43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hAnsi="Times New Roman" w:cs="Times New Roman"/>
          <w:sz w:val="28"/>
          <w:szCs w:val="28"/>
        </w:rPr>
      </w:pPr>
      <w:r w:rsidRPr="005E400E">
        <w:rPr>
          <w:rFonts w:ascii="Times New Roman" w:hAnsi="Times New Roman" w:cs="Times New Roman"/>
          <w:sz w:val="28"/>
          <w:szCs w:val="28"/>
        </w:rPr>
        <w:t xml:space="preserve">от 30.01.2017 г. №15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5E400E" w:rsidRPr="005E400E" w:rsidRDefault="005E400E" w:rsidP="005E400E">
      <w:pPr>
        <w:pStyle w:val="a7"/>
        <w:ind w:firstLine="709"/>
        <w:jc w:val="both"/>
        <w:rPr>
          <w:rFonts w:ascii="Times New Roman" w:eastAsia="Times New Roman" w:hAnsi="Times New Roman" w:cs="Times New Roman"/>
          <w:sz w:val="28"/>
          <w:szCs w:val="28"/>
          <w:lang w:eastAsia="ru-RU"/>
        </w:rPr>
      </w:pPr>
      <w:r w:rsidRPr="005E400E">
        <w:rPr>
          <w:rFonts w:ascii="Times New Roman" w:hAnsi="Times New Roman" w:cs="Times New Roman"/>
          <w:sz w:val="28"/>
          <w:szCs w:val="28"/>
        </w:rPr>
        <w:t xml:space="preserve">от 21.12.2017 г. №149 «О внесении изменений в постановление администрации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 xml:space="preserve"> от 04.02.2013 г. №04 «Об оплате труда и социальной защищенности руководителей,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5E400E">
        <w:rPr>
          <w:rFonts w:ascii="Times New Roman" w:hAnsi="Times New Roman" w:cs="Times New Roman"/>
          <w:sz w:val="28"/>
          <w:szCs w:val="28"/>
        </w:rPr>
        <w:t>Аган</w:t>
      </w:r>
      <w:proofErr w:type="spellEnd"/>
      <w:r w:rsidRPr="005E400E">
        <w:rPr>
          <w:rFonts w:ascii="Times New Roman" w:hAnsi="Times New Roman" w:cs="Times New Roman"/>
          <w:sz w:val="28"/>
          <w:szCs w:val="28"/>
        </w:rPr>
        <w:t>»</w:t>
      </w:r>
    </w:p>
    <w:p w:rsidR="00C07763" w:rsidRDefault="00C07763" w:rsidP="00C07763">
      <w:pPr>
        <w:tabs>
          <w:tab w:val="left" w:pos="709"/>
          <w:tab w:val="left" w:pos="851"/>
        </w:tabs>
        <w:spacing w:after="0" w:line="240" w:lineRule="auto"/>
        <w:ind w:firstLine="709"/>
        <w:jc w:val="both"/>
        <w:rPr>
          <w:rFonts w:ascii="Times New Roman" w:hAnsi="Times New Roman" w:cs="Times New Roman"/>
          <w:color w:val="FF0000"/>
          <w:sz w:val="28"/>
          <w:szCs w:val="28"/>
        </w:rPr>
      </w:pPr>
    </w:p>
    <w:p w:rsidR="009B0244" w:rsidRPr="004D27E6" w:rsidRDefault="005E400E" w:rsidP="00C07763">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7763" w:rsidRPr="004D27E6">
        <w:rPr>
          <w:rFonts w:ascii="Times New Roman" w:hAnsi="Times New Roman" w:cs="Times New Roman"/>
          <w:sz w:val="28"/>
          <w:szCs w:val="28"/>
        </w:rPr>
        <w:t xml:space="preserve">. </w:t>
      </w:r>
      <w:r w:rsidR="009B0244" w:rsidRPr="004D27E6">
        <w:rPr>
          <w:rFonts w:ascii="Times New Roman" w:hAnsi="Times New Roman" w:cs="Times New Roman"/>
          <w:sz w:val="28"/>
          <w:szCs w:val="28"/>
        </w:rPr>
        <w:t xml:space="preserve"> </w:t>
      </w:r>
      <w:r w:rsidR="00273F5E" w:rsidRPr="004D27E6">
        <w:rPr>
          <w:rFonts w:ascii="Times New Roman" w:hAnsi="Times New Roman" w:cs="Times New Roman"/>
          <w:sz w:val="28"/>
          <w:szCs w:val="28"/>
        </w:rPr>
        <w:t>П</w:t>
      </w:r>
      <w:r w:rsidR="009B0244" w:rsidRPr="004D27E6">
        <w:rPr>
          <w:rFonts w:ascii="Times New Roman" w:hAnsi="Times New Roman" w:cs="Times New Roman"/>
          <w:sz w:val="28"/>
          <w:szCs w:val="28"/>
        </w:rPr>
        <w:t>остановление</w:t>
      </w:r>
      <w:r w:rsidR="00273F5E" w:rsidRPr="004D27E6">
        <w:rPr>
          <w:rFonts w:ascii="Times New Roman" w:hAnsi="Times New Roman" w:cs="Times New Roman"/>
          <w:sz w:val="28"/>
          <w:szCs w:val="28"/>
        </w:rPr>
        <w:t xml:space="preserve"> опубликовать (обнародовать) на официальном сайте администрации сельского поселения </w:t>
      </w:r>
      <w:proofErr w:type="spellStart"/>
      <w:r w:rsidR="00273F5E" w:rsidRPr="004D27E6">
        <w:rPr>
          <w:rFonts w:ascii="Times New Roman" w:hAnsi="Times New Roman" w:cs="Times New Roman"/>
          <w:sz w:val="28"/>
          <w:szCs w:val="28"/>
        </w:rPr>
        <w:t>Аган</w:t>
      </w:r>
      <w:proofErr w:type="spellEnd"/>
      <w:r w:rsidR="00273F5E" w:rsidRPr="004D27E6">
        <w:rPr>
          <w:rFonts w:ascii="Times New Roman" w:hAnsi="Times New Roman" w:cs="Times New Roman"/>
          <w:sz w:val="28"/>
          <w:szCs w:val="28"/>
        </w:rPr>
        <w:t xml:space="preserve"> (</w:t>
      </w:r>
      <w:hyperlink r:id="rId7" w:history="1">
        <w:r w:rsidR="00273F5E" w:rsidRPr="004D27E6">
          <w:rPr>
            <w:rStyle w:val="a3"/>
            <w:rFonts w:ascii="Times New Roman" w:hAnsi="Times New Roman" w:cs="Times New Roman"/>
            <w:color w:val="auto"/>
            <w:sz w:val="28"/>
            <w:szCs w:val="28"/>
            <w:lang w:val="en-US"/>
          </w:rPr>
          <w:t>www</w:t>
        </w:r>
        <w:r w:rsidR="00273F5E" w:rsidRPr="004D27E6">
          <w:rPr>
            <w:rStyle w:val="a3"/>
            <w:rFonts w:ascii="Times New Roman" w:hAnsi="Times New Roman" w:cs="Times New Roman"/>
            <w:color w:val="auto"/>
            <w:sz w:val="28"/>
            <w:szCs w:val="28"/>
          </w:rPr>
          <w:t>.аган-адм.рф</w:t>
        </w:r>
      </w:hyperlink>
      <w:r w:rsidR="004D27E6" w:rsidRPr="004D27E6">
        <w:rPr>
          <w:rFonts w:ascii="Times New Roman" w:hAnsi="Times New Roman" w:cs="Times New Roman"/>
          <w:sz w:val="28"/>
          <w:szCs w:val="28"/>
        </w:rPr>
        <w:t>).</w:t>
      </w:r>
    </w:p>
    <w:p w:rsidR="004D27E6" w:rsidRPr="004D27E6" w:rsidRDefault="004D27E6" w:rsidP="00C07763">
      <w:pPr>
        <w:tabs>
          <w:tab w:val="left" w:pos="709"/>
          <w:tab w:val="left" w:pos="851"/>
        </w:tabs>
        <w:spacing w:after="0" w:line="240" w:lineRule="auto"/>
        <w:ind w:firstLine="709"/>
        <w:jc w:val="both"/>
        <w:rPr>
          <w:rFonts w:ascii="Times New Roman" w:hAnsi="Times New Roman" w:cs="Times New Roman"/>
          <w:sz w:val="28"/>
          <w:szCs w:val="28"/>
        </w:rPr>
      </w:pPr>
    </w:p>
    <w:p w:rsidR="00C07763" w:rsidRPr="004D27E6" w:rsidRDefault="005E400E" w:rsidP="00C07763">
      <w:pPr>
        <w:tabs>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244" w:rsidRPr="004D27E6">
        <w:rPr>
          <w:rFonts w:ascii="Times New Roman" w:hAnsi="Times New Roman" w:cs="Times New Roman"/>
          <w:sz w:val="28"/>
          <w:szCs w:val="28"/>
        </w:rPr>
        <w:t>.</w:t>
      </w:r>
      <w:r w:rsidR="00B50D79" w:rsidRPr="004D27E6">
        <w:rPr>
          <w:rFonts w:ascii="Times New Roman" w:hAnsi="Times New Roman" w:cs="Times New Roman"/>
          <w:sz w:val="28"/>
          <w:szCs w:val="28"/>
        </w:rPr>
        <w:t xml:space="preserve"> </w:t>
      </w:r>
      <w:r w:rsidR="00C63F22" w:rsidRPr="004D27E6">
        <w:rPr>
          <w:rFonts w:ascii="Times New Roman" w:eastAsia="Times New Roman" w:hAnsi="Times New Roman" w:cs="Times New Roman"/>
          <w:sz w:val="28"/>
          <w:szCs w:val="28"/>
          <w:lang w:eastAsia="ru-RU"/>
        </w:rPr>
        <w:t>Постановление вступает в силу после его официального опубликования</w:t>
      </w:r>
      <w:r w:rsidR="004D27E6">
        <w:rPr>
          <w:rFonts w:ascii="Times New Roman" w:eastAsia="Times New Roman" w:hAnsi="Times New Roman" w:cs="Times New Roman"/>
          <w:sz w:val="28"/>
          <w:szCs w:val="28"/>
          <w:lang w:eastAsia="ru-RU"/>
        </w:rPr>
        <w:t xml:space="preserve"> </w:t>
      </w:r>
      <w:r w:rsidR="00C63F22" w:rsidRPr="004D27E6">
        <w:rPr>
          <w:rFonts w:ascii="Times New Roman" w:eastAsia="Times New Roman" w:hAnsi="Times New Roman" w:cs="Times New Roman"/>
          <w:sz w:val="28"/>
          <w:szCs w:val="28"/>
          <w:lang w:eastAsia="ru-RU"/>
        </w:rPr>
        <w:t>и применяется в соответствии с порядком, установленным Трудовым кодексом Российской Федерации.</w:t>
      </w:r>
    </w:p>
    <w:p w:rsidR="00C07763" w:rsidRPr="00930B0A" w:rsidRDefault="00C07763" w:rsidP="00C07763">
      <w:pPr>
        <w:pStyle w:val="ConsNormal"/>
        <w:ind w:right="0" w:firstLine="709"/>
        <w:jc w:val="both"/>
        <w:rPr>
          <w:rFonts w:ascii="Times New Roman" w:hAnsi="Times New Roman" w:cs="Times New Roman"/>
          <w:sz w:val="28"/>
          <w:szCs w:val="28"/>
        </w:rPr>
      </w:pPr>
    </w:p>
    <w:p w:rsidR="00C07763" w:rsidRPr="00930B0A" w:rsidRDefault="005E400E" w:rsidP="00C07763">
      <w:pPr>
        <w:pStyle w:val="ConsNormal"/>
        <w:ind w:right="0" w:firstLine="709"/>
        <w:jc w:val="both"/>
        <w:rPr>
          <w:rFonts w:ascii="Times New Roman" w:hAnsi="Times New Roman" w:cs="Times New Roman"/>
          <w:color w:val="FFFFFF"/>
          <w:sz w:val="28"/>
          <w:szCs w:val="28"/>
        </w:rPr>
      </w:pPr>
      <w:r>
        <w:rPr>
          <w:rFonts w:ascii="Times New Roman" w:hAnsi="Times New Roman" w:cs="Times New Roman"/>
          <w:sz w:val="28"/>
          <w:szCs w:val="28"/>
        </w:rPr>
        <w:t>5</w:t>
      </w:r>
      <w:r w:rsidR="00C07763" w:rsidRPr="00930B0A">
        <w:rPr>
          <w:rFonts w:ascii="Times New Roman" w:hAnsi="Times New Roman" w:cs="Times New Roman"/>
          <w:sz w:val="28"/>
          <w:szCs w:val="28"/>
        </w:rPr>
        <w:t xml:space="preserve">. Контроль за выполнением постановлением оставляю за собой. </w:t>
      </w:r>
    </w:p>
    <w:p w:rsidR="00C07763" w:rsidRDefault="00C07763" w:rsidP="00C07763">
      <w:pPr>
        <w:tabs>
          <w:tab w:val="left" w:pos="709"/>
          <w:tab w:val="left" w:pos="851"/>
        </w:tabs>
        <w:spacing w:after="0" w:line="240" w:lineRule="auto"/>
        <w:ind w:firstLine="709"/>
        <w:jc w:val="both"/>
        <w:rPr>
          <w:rFonts w:ascii="Times New Roman" w:hAnsi="Times New Roman" w:cs="Times New Roman"/>
          <w:sz w:val="28"/>
          <w:szCs w:val="28"/>
        </w:rPr>
      </w:pPr>
    </w:p>
    <w:p w:rsidR="005D504D" w:rsidRPr="00930B0A" w:rsidRDefault="005D504D" w:rsidP="00C07763">
      <w:pPr>
        <w:tabs>
          <w:tab w:val="left" w:pos="709"/>
          <w:tab w:val="left" w:pos="851"/>
        </w:tabs>
        <w:spacing w:after="0" w:line="240" w:lineRule="auto"/>
        <w:ind w:firstLine="709"/>
        <w:jc w:val="both"/>
        <w:rPr>
          <w:rFonts w:ascii="Times New Roman" w:hAnsi="Times New Roman" w:cs="Times New Roman"/>
          <w:sz w:val="28"/>
          <w:szCs w:val="28"/>
        </w:rPr>
      </w:pPr>
    </w:p>
    <w:p w:rsidR="00C07763" w:rsidRPr="00930B0A" w:rsidRDefault="004D27E6" w:rsidP="00C0776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С.А. Калиновский</w:t>
      </w:r>
    </w:p>
    <w:p w:rsidR="00373618" w:rsidRPr="004D27E6" w:rsidRDefault="00373618" w:rsidP="004D27E6">
      <w:pPr>
        <w:pageBreakBefore/>
        <w:spacing w:after="0" w:line="240" w:lineRule="auto"/>
        <w:ind w:left="5386"/>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lastRenderedPageBreak/>
        <w:t>Приложение 1 к постановлению</w:t>
      </w:r>
      <w:r w:rsidR="003E3B26" w:rsidRPr="004D27E6">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 xml:space="preserve">администрации </w:t>
      </w:r>
      <w:r w:rsidR="005B57D9" w:rsidRPr="004D27E6">
        <w:rPr>
          <w:rFonts w:ascii="Times New Roman" w:eastAsia="Times New Roman" w:hAnsi="Times New Roman" w:cs="Times New Roman"/>
          <w:sz w:val="28"/>
          <w:szCs w:val="28"/>
          <w:lang w:eastAsia="ru-RU"/>
        </w:rPr>
        <w:t xml:space="preserve">сельского поселения </w:t>
      </w:r>
      <w:proofErr w:type="spellStart"/>
      <w:r w:rsidR="005B57D9" w:rsidRPr="004D27E6">
        <w:rPr>
          <w:rFonts w:ascii="Times New Roman" w:eastAsia="Times New Roman" w:hAnsi="Times New Roman" w:cs="Times New Roman"/>
          <w:sz w:val="28"/>
          <w:szCs w:val="28"/>
          <w:lang w:eastAsia="ru-RU"/>
        </w:rPr>
        <w:t>Аган</w:t>
      </w:r>
      <w:proofErr w:type="spellEnd"/>
      <w:r w:rsidR="00A500BD">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от</w:t>
      </w:r>
      <w:r w:rsidR="00A500BD">
        <w:rPr>
          <w:rFonts w:ascii="Times New Roman" w:eastAsia="Times New Roman" w:hAnsi="Times New Roman" w:cs="Times New Roman"/>
          <w:sz w:val="28"/>
          <w:szCs w:val="28"/>
          <w:lang w:eastAsia="ru-RU"/>
        </w:rPr>
        <w:t xml:space="preserve"> 26.02.2018 г. </w:t>
      </w:r>
      <w:r w:rsidR="004D27E6">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 xml:space="preserve">№ </w:t>
      </w:r>
      <w:r w:rsidR="00A500BD">
        <w:rPr>
          <w:rFonts w:ascii="Times New Roman" w:eastAsia="Times New Roman" w:hAnsi="Times New Roman" w:cs="Times New Roman"/>
          <w:sz w:val="28"/>
          <w:szCs w:val="28"/>
          <w:lang w:eastAsia="ru-RU"/>
        </w:rPr>
        <w:t>30</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p>
    <w:p w:rsidR="004744D5" w:rsidRDefault="004744D5" w:rsidP="003E263C">
      <w:pPr>
        <w:spacing w:after="0" w:line="240" w:lineRule="auto"/>
        <w:jc w:val="center"/>
        <w:rPr>
          <w:rFonts w:ascii="Times New Roman" w:eastAsia="Times New Roman" w:hAnsi="Times New Roman" w:cs="Times New Roman"/>
          <w:b/>
          <w:color w:val="000000"/>
          <w:sz w:val="32"/>
          <w:szCs w:val="32"/>
          <w:lang w:eastAsia="ru-RU"/>
        </w:rPr>
      </w:pPr>
    </w:p>
    <w:p w:rsidR="00373618" w:rsidRPr="004D27E6" w:rsidRDefault="00373618" w:rsidP="003E263C">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Положение </w:t>
      </w:r>
    </w:p>
    <w:p w:rsidR="004744D5" w:rsidRDefault="00373618" w:rsidP="003E263C">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об оплате труда и социальной защищенности </w:t>
      </w:r>
    </w:p>
    <w:p w:rsidR="004744D5" w:rsidRDefault="00373618" w:rsidP="009B0244">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руководителей, специалистов, служащих </w:t>
      </w:r>
    </w:p>
    <w:p w:rsidR="004744D5" w:rsidRDefault="009B0244" w:rsidP="009B0244">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 xml:space="preserve">муниципального казенного учреждения </w:t>
      </w:r>
    </w:p>
    <w:p w:rsidR="00373618" w:rsidRPr="004D27E6" w:rsidRDefault="009B0244" w:rsidP="009B0244">
      <w:pPr>
        <w:spacing w:after="0" w:line="240" w:lineRule="auto"/>
        <w:jc w:val="center"/>
        <w:rPr>
          <w:rFonts w:ascii="Times New Roman" w:eastAsia="Times New Roman" w:hAnsi="Times New Roman" w:cs="Times New Roman"/>
          <w:b/>
          <w:color w:val="000000"/>
          <w:sz w:val="32"/>
          <w:szCs w:val="32"/>
          <w:lang w:eastAsia="ru-RU"/>
        </w:rPr>
      </w:pPr>
      <w:r w:rsidRPr="004D27E6">
        <w:rPr>
          <w:rFonts w:ascii="Times New Roman" w:eastAsia="Times New Roman" w:hAnsi="Times New Roman" w:cs="Times New Roman"/>
          <w:b/>
          <w:color w:val="000000"/>
          <w:sz w:val="32"/>
          <w:szCs w:val="32"/>
          <w:lang w:eastAsia="ru-RU"/>
        </w:rPr>
        <w:t>«Учреждение по обеспечению деятельности органов местного самоуправления сельского поселения Аган»</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p>
    <w:p w:rsidR="00373618" w:rsidRPr="00930B0A" w:rsidRDefault="004D27E6"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373618" w:rsidRPr="00930B0A">
        <w:rPr>
          <w:rFonts w:ascii="Times New Roman" w:eastAsia="Times New Roman" w:hAnsi="Times New Roman" w:cs="Times New Roman"/>
          <w:b/>
          <w:bCs/>
          <w:color w:val="000000"/>
          <w:sz w:val="28"/>
          <w:szCs w:val="28"/>
          <w:lang w:eastAsia="ru-RU"/>
        </w:rPr>
        <w:t>. Общие положения</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p>
    <w:p w:rsidR="00373618" w:rsidRDefault="00373618" w:rsidP="00823335">
      <w:pPr>
        <w:pStyle w:val="a9"/>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sidRPr="004D27E6">
        <w:rPr>
          <w:rFonts w:ascii="Times New Roman" w:eastAsia="Times New Roman" w:hAnsi="Times New Roman" w:cs="Times New Roman"/>
          <w:color w:val="000000"/>
          <w:sz w:val="28"/>
          <w:szCs w:val="28"/>
          <w:lang w:eastAsia="ru-RU"/>
        </w:rPr>
        <w:t xml:space="preserve">Действие Положения об оплате труда и социальной защищенности руководителей, специалистов, служащих </w:t>
      </w:r>
      <w:r w:rsidR="009B0244" w:rsidRPr="004D27E6">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Аган» </w:t>
      </w:r>
      <w:r w:rsidRPr="004D27E6">
        <w:rPr>
          <w:rFonts w:ascii="Times New Roman" w:eastAsia="Times New Roman" w:hAnsi="Times New Roman" w:cs="Times New Roman"/>
          <w:color w:val="000000"/>
          <w:sz w:val="28"/>
          <w:szCs w:val="28"/>
          <w:lang w:eastAsia="ru-RU"/>
        </w:rPr>
        <w:t xml:space="preserve">(далее – Положение) распространяется на руководителей, специалистов, служащих </w:t>
      </w:r>
      <w:r w:rsidR="009B0244" w:rsidRPr="004D27E6">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009B0244" w:rsidRPr="004D27E6">
        <w:rPr>
          <w:rFonts w:ascii="Times New Roman" w:eastAsia="Times New Roman" w:hAnsi="Times New Roman" w:cs="Times New Roman"/>
          <w:color w:val="000000"/>
          <w:sz w:val="28"/>
          <w:szCs w:val="28"/>
          <w:lang w:eastAsia="ru-RU"/>
        </w:rPr>
        <w:t>Аган</w:t>
      </w:r>
      <w:proofErr w:type="spellEnd"/>
      <w:r w:rsidR="009B0244" w:rsidRPr="004D27E6">
        <w:rPr>
          <w:rFonts w:ascii="Times New Roman" w:eastAsia="Times New Roman" w:hAnsi="Times New Roman" w:cs="Times New Roman"/>
          <w:color w:val="000000"/>
          <w:sz w:val="28"/>
          <w:szCs w:val="28"/>
          <w:lang w:eastAsia="ru-RU"/>
        </w:rPr>
        <w:t xml:space="preserve">» </w:t>
      </w:r>
      <w:r w:rsidRPr="004D27E6">
        <w:rPr>
          <w:rFonts w:ascii="Times New Roman" w:eastAsia="Times New Roman" w:hAnsi="Times New Roman" w:cs="Times New Roman"/>
          <w:color w:val="000000"/>
          <w:sz w:val="28"/>
          <w:szCs w:val="28"/>
          <w:lang w:eastAsia="ru-RU"/>
        </w:rPr>
        <w:t>(далее – работников).</w:t>
      </w:r>
    </w:p>
    <w:p w:rsidR="00CA3DE9" w:rsidRDefault="00CA3DE9" w:rsidP="00823335">
      <w:pPr>
        <w:pStyle w:val="a9"/>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Предельный уровень соотношения заработной платы директора, главного бухгалтера учреждения к среднемесячной заработной плате работников учреждения не должны превышать кратности </w:t>
      </w:r>
      <w:proofErr w:type="gramStart"/>
      <w:r>
        <w:rPr>
          <w:rFonts w:ascii="Times New Roman" w:eastAsia="Times New Roman" w:hAnsi="Times New Roman" w:cs="Times New Roman"/>
          <w:color w:val="000000"/>
          <w:sz w:val="28"/>
          <w:szCs w:val="28"/>
          <w:lang w:eastAsia="ru-RU"/>
        </w:rPr>
        <w:t>по</w:t>
      </w:r>
      <w:proofErr w:type="gramEnd"/>
      <w:r>
        <w:rPr>
          <w:rFonts w:ascii="Times New Roman" w:eastAsia="Times New Roman" w:hAnsi="Times New Roman" w:cs="Times New Roman"/>
          <w:color w:val="000000"/>
          <w:sz w:val="28"/>
          <w:szCs w:val="28"/>
          <w:lang w:eastAsia="ru-RU"/>
        </w:rPr>
        <w:t>:</w:t>
      </w:r>
    </w:p>
    <w:p w:rsidR="00CA3DE9" w:rsidRDefault="00CA3DE9" w:rsidP="00CA3DE9">
      <w:pPr>
        <w:pStyle w:val="a9"/>
        <w:tabs>
          <w:tab w:val="left" w:pos="1134"/>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директору -5, </w:t>
      </w:r>
    </w:p>
    <w:p w:rsidR="00CA3DE9" w:rsidRDefault="00CA3DE9" w:rsidP="00CA3DE9">
      <w:pPr>
        <w:pStyle w:val="a9"/>
        <w:tabs>
          <w:tab w:val="left" w:pos="1134"/>
        </w:tabs>
        <w:spacing w:after="0" w:line="24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главному бухгалтеру – 4.</w:t>
      </w:r>
    </w:p>
    <w:p w:rsidR="00CA3DE9" w:rsidRPr="004D27E6" w:rsidRDefault="00D05BDA" w:rsidP="00CA3DE9">
      <w:pPr>
        <w:pStyle w:val="a9"/>
        <w:numPr>
          <w:ilvl w:val="1"/>
          <w:numId w:val="4"/>
        </w:numPr>
        <w:tabs>
          <w:tab w:val="left" w:pos="1134"/>
        </w:tabs>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A3DE9">
        <w:rPr>
          <w:rFonts w:ascii="Times New Roman" w:eastAsia="Times New Roman" w:hAnsi="Times New Roman" w:cs="Times New Roman"/>
          <w:color w:val="000000"/>
          <w:sz w:val="28"/>
          <w:szCs w:val="28"/>
          <w:lang w:eastAsia="ru-RU"/>
        </w:rPr>
        <w:t>Ежегодно, в срок до 10 марта года, следующего за отчетным предоставлять информацию о среднемесячной заработной плате директора и главного бухгалтера в администрацию сельск</w:t>
      </w:r>
      <w:r w:rsidR="007301DA">
        <w:rPr>
          <w:rFonts w:ascii="Times New Roman" w:eastAsia="Times New Roman" w:hAnsi="Times New Roman" w:cs="Times New Roman"/>
          <w:color w:val="000000"/>
          <w:sz w:val="28"/>
          <w:szCs w:val="28"/>
          <w:lang w:eastAsia="ru-RU"/>
        </w:rPr>
        <w:t>о</w:t>
      </w:r>
      <w:r w:rsidR="00CA3DE9">
        <w:rPr>
          <w:rFonts w:ascii="Times New Roman" w:eastAsia="Times New Roman" w:hAnsi="Times New Roman" w:cs="Times New Roman"/>
          <w:color w:val="000000"/>
          <w:sz w:val="28"/>
          <w:szCs w:val="28"/>
          <w:lang w:eastAsia="ru-RU"/>
        </w:rPr>
        <w:t xml:space="preserve">го поселения </w:t>
      </w:r>
      <w:proofErr w:type="spellStart"/>
      <w:r w:rsidR="00CA3DE9">
        <w:rPr>
          <w:rFonts w:ascii="Times New Roman" w:eastAsia="Times New Roman" w:hAnsi="Times New Roman" w:cs="Times New Roman"/>
          <w:color w:val="000000"/>
          <w:sz w:val="28"/>
          <w:szCs w:val="28"/>
          <w:lang w:eastAsia="ru-RU"/>
        </w:rPr>
        <w:t>Аган</w:t>
      </w:r>
      <w:proofErr w:type="spellEnd"/>
      <w:r w:rsidR="00CA3DE9">
        <w:rPr>
          <w:rFonts w:ascii="Times New Roman" w:eastAsia="Times New Roman" w:hAnsi="Times New Roman" w:cs="Times New Roman"/>
          <w:color w:val="000000"/>
          <w:sz w:val="28"/>
          <w:szCs w:val="28"/>
          <w:lang w:eastAsia="ru-RU"/>
        </w:rPr>
        <w:t xml:space="preserve"> для размещения на офи</w:t>
      </w:r>
      <w:r w:rsidR="007301DA">
        <w:rPr>
          <w:rFonts w:ascii="Times New Roman" w:eastAsia="Times New Roman" w:hAnsi="Times New Roman" w:cs="Times New Roman"/>
          <w:color w:val="000000"/>
          <w:sz w:val="28"/>
          <w:szCs w:val="28"/>
          <w:lang w:eastAsia="ru-RU"/>
        </w:rPr>
        <w:t>ц</w:t>
      </w:r>
      <w:r w:rsidR="00CA3DE9">
        <w:rPr>
          <w:rFonts w:ascii="Times New Roman" w:eastAsia="Times New Roman" w:hAnsi="Times New Roman" w:cs="Times New Roman"/>
          <w:color w:val="000000"/>
          <w:sz w:val="28"/>
          <w:szCs w:val="28"/>
          <w:lang w:eastAsia="ru-RU"/>
        </w:rPr>
        <w:t>иальном сайте по форме установленной постановлением администрации сельского поселения от 16.02.2018 г. №19 «Об утверждении Порядка размещения информации о среднемесячной заработной плате руководителей, их заместителей и главных бухгалтеров муниципальных учреждений сельского поселения</w:t>
      </w:r>
      <w:proofErr w:type="gramEnd"/>
      <w:r w:rsidR="00CA3DE9">
        <w:rPr>
          <w:rFonts w:ascii="Times New Roman" w:eastAsia="Times New Roman" w:hAnsi="Times New Roman" w:cs="Times New Roman"/>
          <w:color w:val="000000"/>
          <w:sz w:val="28"/>
          <w:szCs w:val="28"/>
          <w:lang w:eastAsia="ru-RU"/>
        </w:rPr>
        <w:t xml:space="preserve"> </w:t>
      </w:r>
      <w:proofErr w:type="spellStart"/>
      <w:r w:rsidR="00CA3DE9">
        <w:rPr>
          <w:rFonts w:ascii="Times New Roman" w:eastAsia="Times New Roman" w:hAnsi="Times New Roman" w:cs="Times New Roman"/>
          <w:color w:val="000000"/>
          <w:sz w:val="28"/>
          <w:szCs w:val="28"/>
          <w:lang w:eastAsia="ru-RU"/>
        </w:rPr>
        <w:t>Аган</w:t>
      </w:r>
      <w:proofErr w:type="spellEnd"/>
      <w:r w:rsidR="00CA3DE9">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373618" w:rsidRPr="00930B0A" w:rsidRDefault="00373618" w:rsidP="003E263C">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4D27E6"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373618" w:rsidRPr="00930B0A">
        <w:rPr>
          <w:rFonts w:ascii="Times New Roman" w:eastAsia="Times New Roman" w:hAnsi="Times New Roman" w:cs="Times New Roman"/>
          <w:b/>
          <w:bCs/>
          <w:color w:val="000000"/>
          <w:sz w:val="28"/>
          <w:szCs w:val="28"/>
          <w:lang w:eastAsia="ru-RU"/>
        </w:rPr>
        <w:t>. Оплата труда</w:t>
      </w:r>
    </w:p>
    <w:p w:rsidR="00373618" w:rsidRPr="00930B0A" w:rsidRDefault="00373618" w:rsidP="003E263C">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4D27E6" w:rsidP="00592F19">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373618" w:rsidRPr="00930B0A">
        <w:rPr>
          <w:rFonts w:ascii="Times New Roman" w:eastAsia="Times New Roman" w:hAnsi="Times New Roman" w:cs="Times New Roman"/>
          <w:color w:val="000000"/>
          <w:sz w:val="28"/>
          <w:szCs w:val="28"/>
          <w:lang w:eastAsia="ru-RU"/>
        </w:rPr>
        <w:t>. Оплата труда работников состоит из:</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должностного оклада;</w:t>
      </w:r>
    </w:p>
    <w:p w:rsidR="00373618"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ежемесячной надбавки за сложность, напряженность, особый режим работы;</w:t>
      </w:r>
    </w:p>
    <w:p w:rsidR="00CF627E" w:rsidRPr="00930B0A" w:rsidRDefault="00CF627E" w:rsidP="00592F19">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ежемесячная персональная надбавка;</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ежемесячной надбавки за выслугу лет к должностному окладу;</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ежемесячной процентной надбавки к заработной плате за стаж работы в районах Крайнего Севера и приравненных к ним местностях;</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районного коэффициента к заработной плате за работу в районах Крайнего Севера и приравненных к ним местностях;</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по результатам работы за месяц, квартал, год;</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единовременной выплаты к отпуску (материальной помощи на профилактику заболеваний); </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единовременных выплат, осуществляемых за счет фонда оплаты труда;</w:t>
      </w:r>
    </w:p>
    <w:p w:rsidR="00373618" w:rsidRPr="00930B0A" w:rsidRDefault="00373618" w:rsidP="00592F19">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иных выплат, предусмотренных федеральными законами и другими нормативными правовыми актами.</w:t>
      </w:r>
    </w:p>
    <w:p w:rsidR="00823335" w:rsidRDefault="00823335" w:rsidP="003E263C">
      <w:pPr>
        <w:spacing w:after="0" w:line="240" w:lineRule="auto"/>
        <w:jc w:val="center"/>
        <w:rPr>
          <w:rFonts w:ascii="Times New Roman" w:eastAsia="Times New Roman" w:hAnsi="Times New Roman" w:cs="Times New Roman"/>
          <w:b/>
          <w:bCs/>
          <w:color w:val="000000"/>
          <w:sz w:val="28"/>
          <w:szCs w:val="28"/>
          <w:lang w:eastAsia="ru-RU"/>
        </w:rPr>
      </w:pPr>
    </w:p>
    <w:p w:rsidR="00373618" w:rsidRPr="00823335" w:rsidRDefault="00373618" w:rsidP="00823335">
      <w:pPr>
        <w:pStyle w:val="a9"/>
        <w:numPr>
          <w:ilvl w:val="0"/>
          <w:numId w:val="5"/>
        </w:numPr>
        <w:spacing w:after="0" w:line="240" w:lineRule="auto"/>
        <w:jc w:val="center"/>
        <w:rPr>
          <w:rFonts w:ascii="Times New Roman" w:eastAsia="Times New Roman" w:hAnsi="Times New Roman" w:cs="Times New Roman"/>
          <w:b/>
          <w:bCs/>
          <w:color w:val="000000"/>
          <w:sz w:val="28"/>
          <w:szCs w:val="28"/>
          <w:lang w:eastAsia="ru-RU"/>
        </w:rPr>
      </w:pPr>
      <w:r w:rsidRPr="00823335">
        <w:rPr>
          <w:rFonts w:ascii="Times New Roman" w:eastAsia="Times New Roman" w:hAnsi="Times New Roman" w:cs="Times New Roman"/>
          <w:b/>
          <w:bCs/>
          <w:color w:val="000000"/>
          <w:sz w:val="28"/>
          <w:szCs w:val="28"/>
          <w:lang w:eastAsia="ru-RU"/>
        </w:rPr>
        <w:t>Должностные оклады</w:t>
      </w:r>
    </w:p>
    <w:p w:rsidR="00823335" w:rsidRPr="00823335" w:rsidRDefault="00823335" w:rsidP="00823335">
      <w:pPr>
        <w:pStyle w:val="a9"/>
        <w:spacing w:after="0" w:line="240" w:lineRule="auto"/>
        <w:ind w:left="450"/>
        <w:rPr>
          <w:rFonts w:ascii="Times New Roman" w:eastAsia="Times New Roman" w:hAnsi="Times New Roman" w:cs="Times New Roman"/>
          <w:color w:val="000000"/>
          <w:sz w:val="28"/>
          <w:szCs w:val="28"/>
          <w:lang w:eastAsia="ru-RU"/>
        </w:rPr>
      </w:pPr>
    </w:p>
    <w:p w:rsidR="00373618" w:rsidRDefault="00373618" w:rsidP="009B0244">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color w:val="000000"/>
          <w:sz w:val="28"/>
          <w:szCs w:val="28"/>
          <w:lang w:eastAsia="ru-RU"/>
        </w:rPr>
        <w:t xml:space="preserve">3.1. </w:t>
      </w:r>
      <w:hyperlink r:id="rId8" w:history="1">
        <w:r w:rsidR="008F6566">
          <w:rPr>
            <w:rFonts w:ascii="Times New Roman" w:eastAsia="Times New Roman" w:hAnsi="Times New Roman" w:cs="Times New Roman"/>
            <w:sz w:val="28"/>
            <w:szCs w:val="28"/>
            <w:lang w:eastAsia="ru-RU"/>
          </w:rPr>
          <w:t>Должностные</w:t>
        </w:r>
      </w:hyperlink>
      <w:r w:rsidR="008F6566">
        <w:rPr>
          <w:rFonts w:ascii="Times New Roman" w:eastAsia="Times New Roman" w:hAnsi="Times New Roman" w:cs="Times New Roman"/>
          <w:sz w:val="28"/>
          <w:szCs w:val="28"/>
          <w:lang w:eastAsia="ru-RU"/>
        </w:rPr>
        <w:t xml:space="preserve"> оклады устанавливаются в следующих размерах:</w:t>
      </w:r>
    </w:p>
    <w:p w:rsidR="008F6566" w:rsidRDefault="008F6566" w:rsidP="009B0244">
      <w:pPr>
        <w:spacing w:after="0" w:line="240" w:lineRule="auto"/>
        <w:ind w:firstLine="706"/>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4928"/>
        <w:gridCol w:w="2410"/>
        <w:gridCol w:w="2126"/>
      </w:tblGrid>
      <w:tr w:rsidR="008F6566" w:rsidTr="008F6566">
        <w:tc>
          <w:tcPr>
            <w:tcW w:w="4928" w:type="dxa"/>
            <w:vMerge w:val="restart"/>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Наименование должностей</w:t>
            </w:r>
          </w:p>
        </w:tc>
        <w:tc>
          <w:tcPr>
            <w:tcW w:w="4536" w:type="dxa"/>
            <w:gridSpan w:val="2"/>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Должностной оклад (руб.)</w:t>
            </w:r>
          </w:p>
        </w:tc>
      </w:tr>
      <w:tr w:rsidR="008F6566" w:rsidTr="008F6566">
        <w:tc>
          <w:tcPr>
            <w:tcW w:w="4928" w:type="dxa"/>
            <w:vMerge/>
          </w:tcPr>
          <w:p w:rsidR="008F6566" w:rsidRPr="008F6566" w:rsidRDefault="008F6566" w:rsidP="008F6566">
            <w:pPr>
              <w:jc w:val="center"/>
              <w:rPr>
                <w:rFonts w:ascii="Times New Roman" w:eastAsia="Times New Roman" w:hAnsi="Times New Roman" w:cs="Times New Roman"/>
                <w:b/>
                <w:sz w:val="28"/>
                <w:szCs w:val="28"/>
                <w:lang w:eastAsia="ru-RU"/>
              </w:rPr>
            </w:pPr>
          </w:p>
        </w:tc>
        <w:tc>
          <w:tcPr>
            <w:tcW w:w="2410" w:type="dxa"/>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Мин.</w:t>
            </w:r>
          </w:p>
        </w:tc>
        <w:tc>
          <w:tcPr>
            <w:tcW w:w="2126" w:type="dxa"/>
          </w:tcPr>
          <w:p w:rsidR="008F6566" w:rsidRPr="008F6566" w:rsidRDefault="008F6566" w:rsidP="008F6566">
            <w:pPr>
              <w:jc w:val="center"/>
              <w:rPr>
                <w:rFonts w:ascii="Times New Roman" w:eastAsia="Times New Roman" w:hAnsi="Times New Roman" w:cs="Times New Roman"/>
                <w:b/>
                <w:sz w:val="28"/>
                <w:szCs w:val="28"/>
                <w:lang w:eastAsia="ru-RU"/>
              </w:rPr>
            </w:pPr>
            <w:r w:rsidRPr="008F6566">
              <w:rPr>
                <w:rFonts w:ascii="Times New Roman" w:eastAsia="Times New Roman" w:hAnsi="Times New Roman" w:cs="Times New Roman"/>
                <w:b/>
                <w:sz w:val="28"/>
                <w:szCs w:val="28"/>
                <w:lang w:eastAsia="ru-RU"/>
              </w:rPr>
              <w:t>Макс.</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4882,80</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5643,04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4330,56</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4995,12</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Бухгалтер</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Экономист</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хозяйством</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r w:rsidR="008F6566" w:rsidTr="008F6566">
        <w:tc>
          <w:tcPr>
            <w:tcW w:w="4928" w:type="dxa"/>
          </w:tcPr>
          <w:p w:rsidR="008F6566" w:rsidRDefault="008F6566" w:rsidP="009B024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Делопроизводитель</w:t>
            </w:r>
          </w:p>
        </w:tc>
        <w:tc>
          <w:tcPr>
            <w:tcW w:w="2410"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3006,64</w:t>
            </w:r>
          </w:p>
        </w:tc>
        <w:tc>
          <w:tcPr>
            <w:tcW w:w="2126" w:type="dxa"/>
          </w:tcPr>
          <w:p w:rsidR="008F6566" w:rsidRDefault="008F6566" w:rsidP="008F656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3563,04</w:t>
            </w:r>
          </w:p>
        </w:tc>
      </w:tr>
    </w:tbl>
    <w:p w:rsidR="008F6566" w:rsidRDefault="008F6566" w:rsidP="009B0244">
      <w:pPr>
        <w:spacing w:after="0" w:line="240" w:lineRule="auto"/>
        <w:ind w:firstLine="706"/>
        <w:jc w:val="both"/>
        <w:rPr>
          <w:rFonts w:ascii="Times New Roman" w:eastAsia="Times New Roman" w:hAnsi="Times New Roman" w:cs="Times New Roman"/>
          <w:sz w:val="28"/>
          <w:szCs w:val="28"/>
          <w:lang w:eastAsia="ru-RU"/>
        </w:rPr>
      </w:pPr>
    </w:p>
    <w:p w:rsidR="00373618" w:rsidRPr="00930B0A" w:rsidRDefault="00373618" w:rsidP="009B0244">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3.2. Размер должностных окладов для работников учреждения устанавливает руководитель учреждения по согласованию с главой </w:t>
      </w:r>
      <w:r w:rsidR="005B57D9" w:rsidRPr="00930B0A">
        <w:rPr>
          <w:rFonts w:ascii="Times New Roman" w:eastAsia="Times New Roman" w:hAnsi="Times New Roman" w:cs="Times New Roman"/>
          <w:color w:val="000000"/>
          <w:sz w:val="28"/>
          <w:szCs w:val="28"/>
          <w:lang w:eastAsia="ru-RU"/>
        </w:rPr>
        <w:t xml:space="preserve">сельского </w:t>
      </w:r>
      <w:r w:rsidR="009B0244"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9B0244">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3.3. </w:t>
      </w:r>
      <w:r w:rsidR="00823335">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Размер должностного оклада руководителя устанавливает глава </w:t>
      </w:r>
      <w:r w:rsidR="005B57D9" w:rsidRPr="00930B0A">
        <w:rPr>
          <w:rFonts w:ascii="Times New Roman" w:eastAsia="Times New Roman" w:hAnsi="Times New Roman" w:cs="Times New Roman"/>
          <w:color w:val="000000"/>
          <w:sz w:val="28"/>
          <w:szCs w:val="28"/>
          <w:lang w:eastAsia="ru-RU"/>
        </w:rPr>
        <w:t xml:space="preserve">сельского </w:t>
      </w:r>
      <w:r w:rsidR="009B0244"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547"/>
        <w:rPr>
          <w:rFonts w:ascii="Times New Roman" w:eastAsia="Times New Roman" w:hAnsi="Times New Roman" w:cs="Times New Roman"/>
          <w:color w:val="000000"/>
          <w:sz w:val="28"/>
          <w:szCs w:val="28"/>
          <w:lang w:eastAsia="ru-RU"/>
        </w:rPr>
      </w:pPr>
    </w:p>
    <w:p w:rsidR="00373618" w:rsidRDefault="00373618" w:rsidP="003C7F15">
      <w:pPr>
        <w:pStyle w:val="a9"/>
        <w:numPr>
          <w:ilvl w:val="0"/>
          <w:numId w:val="5"/>
        </w:numPr>
        <w:spacing w:after="0" w:line="240" w:lineRule="auto"/>
        <w:ind w:left="0" w:firstLine="0"/>
        <w:jc w:val="center"/>
        <w:rPr>
          <w:rFonts w:ascii="Times New Roman" w:eastAsia="Times New Roman" w:hAnsi="Times New Roman" w:cs="Times New Roman"/>
          <w:b/>
          <w:bCs/>
          <w:color w:val="000000"/>
          <w:sz w:val="28"/>
          <w:szCs w:val="28"/>
          <w:lang w:eastAsia="ru-RU"/>
        </w:rPr>
      </w:pPr>
      <w:r w:rsidRPr="003C7F15">
        <w:rPr>
          <w:rFonts w:ascii="Times New Roman" w:eastAsia="Times New Roman" w:hAnsi="Times New Roman" w:cs="Times New Roman"/>
          <w:b/>
          <w:bCs/>
          <w:color w:val="000000"/>
          <w:sz w:val="28"/>
          <w:szCs w:val="28"/>
          <w:lang w:eastAsia="ru-RU"/>
        </w:rPr>
        <w:t>Ежемесячные надбавки</w:t>
      </w:r>
    </w:p>
    <w:p w:rsidR="003C7F15" w:rsidRPr="003C7F15" w:rsidRDefault="003C7F15" w:rsidP="003C7F15">
      <w:pPr>
        <w:pStyle w:val="a9"/>
        <w:spacing w:after="0" w:line="240" w:lineRule="auto"/>
        <w:rPr>
          <w:rFonts w:ascii="Times New Roman" w:eastAsia="Times New Roman" w:hAnsi="Times New Roman" w:cs="Times New Roman"/>
          <w:b/>
          <w:bCs/>
          <w:color w:val="000000"/>
          <w:sz w:val="28"/>
          <w:szCs w:val="28"/>
          <w:lang w:eastAsia="ru-RU"/>
        </w:rPr>
      </w:pPr>
    </w:p>
    <w:p w:rsidR="003C7F15" w:rsidRDefault="003C7F15" w:rsidP="003C7F15">
      <w:pPr>
        <w:pStyle w:val="a9"/>
        <w:numPr>
          <w:ilvl w:val="1"/>
          <w:numId w:val="5"/>
        </w:numPr>
        <w:spacing w:after="0" w:line="240" w:lineRule="auto"/>
        <w:ind w:left="0" w:firstLine="0"/>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Надбавка к должностному окладу за сложность, напряженность, особый режим работы</w:t>
      </w:r>
    </w:p>
    <w:p w:rsidR="003C7F15" w:rsidRPr="003C7F15" w:rsidRDefault="003C7F15" w:rsidP="003C7F15">
      <w:pPr>
        <w:pStyle w:val="a9"/>
        <w:spacing w:after="0" w:line="240" w:lineRule="auto"/>
        <w:ind w:left="0"/>
        <w:rPr>
          <w:rFonts w:ascii="Times New Roman" w:eastAsia="Times New Roman" w:hAnsi="Times New Roman" w:cs="Times New Roman"/>
          <w:color w:val="000000"/>
          <w:sz w:val="28"/>
          <w:szCs w:val="28"/>
          <w:lang w:eastAsia="ru-RU"/>
        </w:rPr>
      </w:pPr>
    </w:p>
    <w:p w:rsidR="00F51EFE" w:rsidRPr="003C7F15" w:rsidRDefault="003A6EA4" w:rsidP="003C7F15">
      <w:pPr>
        <w:tabs>
          <w:tab w:val="left" w:pos="567"/>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На</w:t>
      </w:r>
      <w:r w:rsidR="00CD1629" w:rsidRPr="003C7F15">
        <w:rPr>
          <w:rFonts w:ascii="Times New Roman" w:eastAsia="Times New Roman" w:hAnsi="Times New Roman" w:cs="Times New Roman"/>
          <w:color w:val="000000"/>
          <w:sz w:val="28"/>
          <w:szCs w:val="28"/>
          <w:lang w:eastAsia="ru-RU"/>
        </w:rPr>
        <w:t>дбавка к до</w:t>
      </w:r>
      <w:r w:rsidR="00FA13D5" w:rsidRPr="003C7F15">
        <w:rPr>
          <w:rFonts w:ascii="Times New Roman" w:eastAsia="Times New Roman" w:hAnsi="Times New Roman" w:cs="Times New Roman"/>
          <w:color w:val="000000"/>
          <w:sz w:val="28"/>
          <w:szCs w:val="28"/>
          <w:lang w:eastAsia="ru-RU"/>
        </w:rPr>
        <w:t xml:space="preserve">лжностному окладу за сложность, </w:t>
      </w:r>
      <w:r w:rsidR="00CD1629" w:rsidRPr="003C7F15">
        <w:rPr>
          <w:rFonts w:ascii="Times New Roman" w:eastAsia="Times New Roman" w:hAnsi="Times New Roman" w:cs="Times New Roman"/>
          <w:color w:val="000000"/>
          <w:sz w:val="28"/>
          <w:szCs w:val="28"/>
          <w:lang w:eastAsia="ru-RU"/>
        </w:rPr>
        <w:t>напряженность, особый режим работы</w:t>
      </w:r>
      <w:r w:rsidR="004D27E6" w:rsidRPr="003C7F15">
        <w:rPr>
          <w:rFonts w:ascii="Times New Roman" w:eastAsia="Times New Roman" w:hAnsi="Times New Roman" w:cs="Times New Roman"/>
          <w:color w:val="000000"/>
          <w:sz w:val="28"/>
          <w:szCs w:val="28"/>
          <w:lang w:eastAsia="ru-RU"/>
        </w:rPr>
        <w:t xml:space="preserve"> </w:t>
      </w:r>
      <w:r w:rsidR="00373618" w:rsidRPr="003C7F15">
        <w:rPr>
          <w:rFonts w:ascii="Times New Roman" w:eastAsia="Times New Roman" w:hAnsi="Times New Roman" w:cs="Times New Roman"/>
          <w:color w:val="000000"/>
          <w:sz w:val="28"/>
          <w:szCs w:val="28"/>
          <w:lang w:eastAsia="ru-RU"/>
        </w:rPr>
        <w:t>выплачивается в размере до 60 процентов.</w:t>
      </w:r>
      <w:r w:rsidR="00823335" w:rsidRPr="003C7F15">
        <w:rPr>
          <w:rFonts w:ascii="Times New Roman" w:eastAsia="Times New Roman" w:hAnsi="Times New Roman" w:cs="Times New Roman"/>
          <w:color w:val="000000"/>
          <w:sz w:val="28"/>
          <w:szCs w:val="28"/>
          <w:lang w:eastAsia="ru-RU"/>
        </w:rPr>
        <w:t xml:space="preserve"> </w:t>
      </w:r>
    </w:p>
    <w:p w:rsidR="00965BB3" w:rsidRDefault="00965BB3" w:rsidP="003C7F15">
      <w:pPr>
        <w:pStyle w:val="a9"/>
        <w:tabs>
          <w:tab w:val="left" w:pos="567"/>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F51EFE">
        <w:rPr>
          <w:rFonts w:ascii="Times New Roman" w:eastAsia="Times New Roman" w:hAnsi="Times New Roman" w:cs="Times New Roman"/>
          <w:color w:val="000000"/>
          <w:sz w:val="28"/>
          <w:szCs w:val="28"/>
          <w:lang w:eastAsia="ru-RU"/>
        </w:rPr>
        <w:t>Надбавка устанавливается приказом руководителя учреждения индивидуально каждому работнику.</w:t>
      </w:r>
    </w:p>
    <w:p w:rsidR="00CF627E" w:rsidRDefault="00CF627E" w:rsidP="003C7F15">
      <w:pPr>
        <w:pStyle w:val="a9"/>
        <w:tabs>
          <w:tab w:val="left" w:pos="567"/>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Надбавка к должностному окладу за сложность, напряженность, особый режим работы руководителю устанавливается правовым актом администрации </w:t>
      </w:r>
      <w:r w:rsidR="00FC1167">
        <w:rPr>
          <w:rFonts w:ascii="Times New Roman" w:eastAsia="Times New Roman" w:hAnsi="Times New Roman" w:cs="Times New Roman"/>
          <w:color w:val="000000"/>
          <w:sz w:val="28"/>
          <w:szCs w:val="28"/>
          <w:lang w:eastAsia="ru-RU"/>
        </w:rPr>
        <w:t xml:space="preserve">сельского </w:t>
      </w:r>
      <w:r>
        <w:rPr>
          <w:rFonts w:ascii="Times New Roman" w:eastAsia="Times New Roman" w:hAnsi="Times New Roman" w:cs="Times New Roman"/>
          <w:color w:val="000000"/>
          <w:sz w:val="28"/>
          <w:szCs w:val="28"/>
          <w:lang w:eastAsia="ru-RU"/>
        </w:rPr>
        <w:t>поселения.</w:t>
      </w:r>
    </w:p>
    <w:p w:rsidR="003C7F15" w:rsidRDefault="003C7F15" w:rsidP="003C7F15">
      <w:pPr>
        <w:pStyle w:val="a9"/>
        <w:tabs>
          <w:tab w:val="left" w:pos="567"/>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p>
    <w:p w:rsidR="003C7F15" w:rsidRDefault="003C7F15" w:rsidP="003C7F15">
      <w:pPr>
        <w:pStyle w:val="a9"/>
        <w:numPr>
          <w:ilvl w:val="1"/>
          <w:numId w:val="5"/>
        </w:numPr>
        <w:tabs>
          <w:tab w:val="left" w:pos="567"/>
          <w:tab w:val="left" w:pos="127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Ежемесячная персональная надбавка</w:t>
      </w:r>
    </w:p>
    <w:p w:rsidR="003C7F15" w:rsidRPr="00F51EFE" w:rsidRDefault="003C7F15" w:rsidP="003C7F15">
      <w:pPr>
        <w:pStyle w:val="a9"/>
        <w:tabs>
          <w:tab w:val="left" w:pos="567"/>
          <w:tab w:val="left" w:pos="1276"/>
        </w:tabs>
        <w:spacing w:after="0" w:line="240" w:lineRule="auto"/>
        <w:ind w:left="1440"/>
        <w:rPr>
          <w:rFonts w:ascii="Times New Roman" w:eastAsia="Times New Roman" w:hAnsi="Times New Roman" w:cs="Times New Roman"/>
          <w:color w:val="000000"/>
          <w:sz w:val="28"/>
          <w:szCs w:val="28"/>
          <w:lang w:eastAsia="ru-RU"/>
        </w:rPr>
      </w:pPr>
    </w:p>
    <w:p w:rsidR="00F51EFE" w:rsidRPr="003C7F15" w:rsidRDefault="00CD1629" w:rsidP="003C7F15">
      <w:pPr>
        <w:tabs>
          <w:tab w:val="left" w:pos="567"/>
          <w:tab w:val="left" w:pos="1276"/>
          <w:tab w:val="left" w:pos="2127"/>
        </w:tabs>
        <w:spacing w:after="0" w:line="240" w:lineRule="auto"/>
        <w:ind w:firstLine="709"/>
        <w:jc w:val="both"/>
        <w:rPr>
          <w:rFonts w:ascii="Times New Roman" w:eastAsia="Times New Roman" w:hAnsi="Times New Roman" w:cs="Times New Roman"/>
          <w:sz w:val="28"/>
          <w:szCs w:val="28"/>
          <w:lang w:eastAsia="ru-RU"/>
        </w:rPr>
      </w:pPr>
      <w:r w:rsidRPr="003C7F15">
        <w:rPr>
          <w:rFonts w:ascii="Times New Roman" w:eastAsia="Times New Roman" w:hAnsi="Times New Roman" w:cs="Times New Roman"/>
          <w:sz w:val="28"/>
          <w:szCs w:val="28"/>
          <w:lang w:eastAsia="ru-RU"/>
        </w:rPr>
        <w:t xml:space="preserve">Работникам учреждения, учитывая профессиональную подготовленность, важность выполняемой работы, степень самостоятельности и ответственности при выполнении поставленных задач может устанавливаться </w:t>
      </w:r>
      <w:r w:rsidR="00CF627E">
        <w:rPr>
          <w:rFonts w:ascii="Times New Roman" w:eastAsia="Times New Roman" w:hAnsi="Times New Roman" w:cs="Times New Roman"/>
          <w:sz w:val="28"/>
          <w:szCs w:val="28"/>
          <w:lang w:eastAsia="ru-RU"/>
        </w:rPr>
        <w:t xml:space="preserve">ежемесячная </w:t>
      </w:r>
      <w:r w:rsidRPr="003C7F15">
        <w:rPr>
          <w:rFonts w:ascii="Times New Roman" w:eastAsia="Times New Roman" w:hAnsi="Times New Roman" w:cs="Times New Roman"/>
          <w:sz w:val="28"/>
          <w:szCs w:val="28"/>
          <w:lang w:eastAsia="ru-RU"/>
        </w:rPr>
        <w:t>персональная надбавка к окладу, которая не может превышать 50% должностного оклада.</w:t>
      </w:r>
      <w:r w:rsidR="00823335" w:rsidRPr="003C7F15">
        <w:rPr>
          <w:rFonts w:ascii="Times New Roman" w:eastAsia="Times New Roman" w:hAnsi="Times New Roman" w:cs="Times New Roman"/>
          <w:sz w:val="28"/>
          <w:szCs w:val="28"/>
          <w:lang w:eastAsia="ru-RU"/>
        </w:rPr>
        <w:t xml:space="preserve"> </w:t>
      </w:r>
    </w:p>
    <w:p w:rsidR="00F51EFE" w:rsidRDefault="005F65CE"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Ежемесячная персональная надбавка является стимулирующей выплатой, устанавливается работника в индивидуальном порядке и не является обязательной формой оплаты труда для каждого работника.</w:t>
      </w:r>
      <w:r w:rsidR="00823335" w:rsidRPr="00F51EFE">
        <w:rPr>
          <w:rFonts w:ascii="Times New Roman" w:eastAsia="Times New Roman" w:hAnsi="Times New Roman" w:cs="Times New Roman"/>
          <w:sz w:val="28"/>
          <w:szCs w:val="28"/>
          <w:lang w:eastAsia="ru-RU"/>
        </w:rPr>
        <w:t xml:space="preserve"> </w:t>
      </w:r>
      <w:r w:rsidR="00F51EFE">
        <w:rPr>
          <w:rFonts w:ascii="Times New Roman" w:eastAsia="Times New Roman" w:hAnsi="Times New Roman" w:cs="Times New Roman"/>
          <w:sz w:val="28"/>
          <w:szCs w:val="28"/>
          <w:lang w:eastAsia="ru-RU"/>
        </w:rPr>
        <w:t xml:space="preserve">   </w:t>
      </w:r>
    </w:p>
    <w:p w:rsidR="00BE7B7D" w:rsidRDefault="005F65CE"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Ежемесячная персональная надбавка  устанавливается на определенный период, но не свыше 12 месяцев.</w:t>
      </w:r>
      <w:r w:rsidR="00823335" w:rsidRPr="00F51EFE">
        <w:rPr>
          <w:rFonts w:ascii="Times New Roman" w:eastAsia="Times New Roman" w:hAnsi="Times New Roman" w:cs="Times New Roman"/>
          <w:sz w:val="28"/>
          <w:szCs w:val="28"/>
          <w:lang w:eastAsia="ru-RU"/>
        </w:rPr>
        <w:t xml:space="preserve"> </w:t>
      </w:r>
    </w:p>
    <w:p w:rsidR="00BE7B7D" w:rsidRDefault="005F65CE"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Персональная надбавка устанавливается в текущем году, действует до его завершения</w:t>
      </w:r>
      <w:r w:rsidR="008229DD" w:rsidRPr="00F51EFE">
        <w:rPr>
          <w:rFonts w:ascii="Times New Roman" w:eastAsia="Times New Roman" w:hAnsi="Times New Roman" w:cs="Times New Roman"/>
          <w:sz w:val="28"/>
          <w:szCs w:val="28"/>
          <w:lang w:eastAsia="ru-RU"/>
        </w:rPr>
        <w:t xml:space="preserve">, но в случае необходимости </w:t>
      </w:r>
      <w:r w:rsidRPr="00F51EFE">
        <w:rPr>
          <w:rFonts w:ascii="Times New Roman" w:eastAsia="Times New Roman" w:hAnsi="Times New Roman" w:cs="Times New Roman"/>
          <w:sz w:val="28"/>
          <w:szCs w:val="28"/>
          <w:lang w:eastAsia="ru-RU"/>
        </w:rPr>
        <w:t>подлежит пересмотру в текущем году.</w:t>
      </w:r>
      <w:r w:rsidR="00823335" w:rsidRPr="00F51EFE">
        <w:rPr>
          <w:rFonts w:ascii="Times New Roman" w:eastAsia="Times New Roman" w:hAnsi="Times New Roman" w:cs="Times New Roman"/>
          <w:sz w:val="28"/>
          <w:szCs w:val="28"/>
          <w:lang w:eastAsia="ru-RU"/>
        </w:rPr>
        <w:t xml:space="preserve"> </w:t>
      </w:r>
    </w:p>
    <w:p w:rsidR="00BE7B7D" w:rsidRDefault="00CD1629"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Руково</w:t>
      </w:r>
      <w:r w:rsidR="004D58EC" w:rsidRPr="00F51EFE">
        <w:rPr>
          <w:rFonts w:ascii="Times New Roman" w:eastAsia="Times New Roman" w:hAnsi="Times New Roman" w:cs="Times New Roman"/>
          <w:sz w:val="28"/>
          <w:szCs w:val="28"/>
          <w:lang w:eastAsia="ru-RU"/>
        </w:rPr>
        <w:t xml:space="preserve">дителем ежегодно до </w:t>
      </w:r>
      <w:r w:rsidR="005F65CE" w:rsidRPr="00F51EFE">
        <w:rPr>
          <w:rFonts w:ascii="Times New Roman" w:eastAsia="Times New Roman" w:hAnsi="Times New Roman" w:cs="Times New Roman"/>
          <w:sz w:val="28"/>
          <w:szCs w:val="28"/>
          <w:lang w:eastAsia="ru-RU"/>
        </w:rPr>
        <w:t>31 декабря текущего года</w:t>
      </w:r>
      <w:r w:rsidR="004D58EC" w:rsidRPr="00F51EFE">
        <w:rPr>
          <w:rFonts w:ascii="Times New Roman" w:eastAsia="Times New Roman" w:hAnsi="Times New Roman" w:cs="Times New Roman"/>
          <w:sz w:val="28"/>
          <w:szCs w:val="28"/>
          <w:lang w:eastAsia="ru-RU"/>
        </w:rPr>
        <w:t xml:space="preserve">, </w:t>
      </w:r>
      <w:r w:rsidR="00980D56" w:rsidRPr="00F51EFE">
        <w:rPr>
          <w:rFonts w:ascii="Times New Roman" w:eastAsia="Times New Roman" w:hAnsi="Times New Roman" w:cs="Times New Roman"/>
          <w:sz w:val="28"/>
          <w:szCs w:val="28"/>
          <w:lang w:eastAsia="ru-RU"/>
        </w:rPr>
        <w:t>исходя из объема утвержденных бюджетных ассигнований,</w:t>
      </w:r>
      <w:r w:rsidR="004D58EC" w:rsidRPr="00F51EFE">
        <w:rPr>
          <w:rFonts w:ascii="Times New Roman" w:eastAsia="Times New Roman" w:hAnsi="Times New Roman" w:cs="Times New Roman"/>
          <w:sz w:val="28"/>
          <w:szCs w:val="28"/>
          <w:lang w:eastAsia="ru-RU"/>
        </w:rPr>
        <w:t xml:space="preserve"> рассматривается и принимается решение о выплате персональной надбавки. </w:t>
      </w:r>
    </w:p>
    <w:p w:rsidR="00BE7B7D" w:rsidRDefault="004D58EC"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Размер персональной надбавки устанавливается приказом индивидуально каждому работнику.</w:t>
      </w:r>
      <w:r w:rsidR="00980D56" w:rsidRPr="00F51EFE">
        <w:rPr>
          <w:rFonts w:ascii="Times New Roman" w:eastAsia="Times New Roman" w:hAnsi="Times New Roman" w:cs="Times New Roman"/>
          <w:sz w:val="28"/>
          <w:szCs w:val="28"/>
          <w:lang w:eastAsia="ru-RU"/>
        </w:rPr>
        <w:t xml:space="preserve"> </w:t>
      </w:r>
    </w:p>
    <w:p w:rsidR="000D7AB4" w:rsidRPr="00F51EFE" w:rsidRDefault="000D7AB4" w:rsidP="00F51EFE">
      <w:pPr>
        <w:pStyle w:val="a9"/>
        <w:tabs>
          <w:tab w:val="left" w:pos="567"/>
          <w:tab w:val="left" w:pos="1276"/>
          <w:tab w:val="left" w:pos="2127"/>
        </w:tabs>
        <w:spacing w:after="0" w:line="240" w:lineRule="auto"/>
        <w:ind w:left="0" w:firstLine="709"/>
        <w:jc w:val="both"/>
        <w:rPr>
          <w:rFonts w:ascii="Times New Roman" w:eastAsia="Times New Roman" w:hAnsi="Times New Roman" w:cs="Times New Roman"/>
          <w:sz w:val="28"/>
          <w:szCs w:val="28"/>
          <w:lang w:eastAsia="ru-RU"/>
        </w:rPr>
      </w:pPr>
      <w:r w:rsidRPr="00F51EFE">
        <w:rPr>
          <w:rFonts w:ascii="Times New Roman" w:eastAsia="Times New Roman" w:hAnsi="Times New Roman" w:cs="Times New Roman"/>
          <w:sz w:val="28"/>
          <w:szCs w:val="28"/>
          <w:lang w:eastAsia="ru-RU"/>
        </w:rPr>
        <w:t>Персональная надбавка подлежит снижению либо досрочной отмене в случае:</w:t>
      </w:r>
    </w:p>
    <w:p w:rsidR="000D7AB4" w:rsidRPr="004D27E6" w:rsidRDefault="000D7AB4" w:rsidP="00F51EF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ухудшения показателей работы, снижения качества и результатов труда;</w:t>
      </w:r>
    </w:p>
    <w:p w:rsidR="004D58EC" w:rsidRPr="004D27E6" w:rsidRDefault="000D7AB4" w:rsidP="00F51EFE">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xml:space="preserve">- </w:t>
      </w:r>
      <w:r w:rsidR="004D58EC" w:rsidRPr="004D27E6">
        <w:rPr>
          <w:rFonts w:ascii="Times New Roman" w:eastAsia="Times New Roman" w:hAnsi="Times New Roman" w:cs="Times New Roman"/>
          <w:sz w:val="28"/>
          <w:szCs w:val="28"/>
          <w:lang w:eastAsia="ru-RU"/>
        </w:rPr>
        <w:t xml:space="preserve"> </w:t>
      </w:r>
      <w:r w:rsidRPr="004D27E6">
        <w:rPr>
          <w:rFonts w:ascii="Times New Roman" w:eastAsia="Times New Roman" w:hAnsi="Times New Roman" w:cs="Times New Roman"/>
          <w:sz w:val="28"/>
          <w:szCs w:val="28"/>
          <w:lang w:eastAsia="ru-RU"/>
        </w:rPr>
        <w:t>за грубое нарушение служебных обязанностей;</w:t>
      </w:r>
    </w:p>
    <w:p w:rsidR="000D7AB4" w:rsidRPr="004D27E6" w:rsidRDefault="000D7AB4"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за нарушение трудовой дисциплины, правил внутреннего трудового распоряд</w:t>
      </w:r>
      <w:r w:rsidR="00800F3E" w:rsidRPr="004D27E6">
        <w:rPr>
          <w:rFonts w:ascii="Times New Roman" w:eastAsia="Times New Roman" w:hAnsi="Times New Roman" w:cs="Times New Roman"/>
          <w:sz w:val="28"/>
          <w:szCs w:val="28"/>
          <w:lang w:eastAsia="ru-RU"/>
        </w:rPr>
        <w:t>ка;</w:t>
      </w:r>
    </w:p>
    <w:p w:rsidR="00800F3E" w:rsidRPr="004D27E6" w:rsidRDefault="001A672D"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  отсутствие или недостаточность средств на данные выплаты.</w:t>
      </w:r>
    </w:p>
    <w:p w:rsidR="000D7AB4" w:rsidRPr="004D27E6" w:rsidRDefault="00800F3E"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Отмена персональной надбавки до истечения установленного срока оформляется приказом руководителя с указанием оснований.</w:t>
      </w:r>
    </w:p>
    <w:p w:rsidR="00800F3E" w:rsidRPr="004D27E6" w:rsidRDefault="00800F3E"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Выплата персональной надбавки производится при наличии денежных средств на указанные цели.</w:t>
      </w:r>
    </w:p>
    <w:p w:rsidR="001A672D" w:rsidRDefault="001A672D"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4D27E6">
        <w:rPr>
          <w:rFonts w:ascii="Times New Roman" w:eastAsia="Times New Roman" w:hAnsi="Times New Roman" w:cs="Times New Roman"/>
          <w:sz w:val="28"/>
          <w:szCs w:val="28"/>
          <w:lang w:eastAsia="ru-RU"/>
        </w:rPr>
        <w:t>Ежемесячная персональная надбавка к должностному окладу руководителя устанавливается правовым актом администрации сельского поселения.</w:t>
      </w:r>
    </w:p>
    <w:p w:rsidR="003C7F15" w:rsidRPr="004D27E6" w:rsidRDefault="003C7F15" w:rsidP="00823335">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3C7F15" w:rsidRDefault="003C7F15" w:rsidP="003C7F15">
      <w:pPr>
        <w:pStyle w:val="a9"/>
        <w:numPr>
          <w:ilvl w:val="1"/>
          <w:numId w:val="5"/>
        </w:numPr>
        <w:tabs>
          <w:tab w:val="left" w:pos="127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Надбавка за выслугу лет</w:t>
      </w:r>
    </w:p>
    <w:p w:rsidR="003C7F15" w:rsidRPr="003C7F15" w:rsidRDefault="003C7F15" w:rsidP="003C7F15">
      <w:pPr>
        <w:pStyle w:val="a9"/>
        <w:tabs>
          <w:tab w:val="left" w:pos="1276"/>
        </w:tabs>
        <w:spacing w:after="0" w:line="240" w:lineRule="auto"/>
        <w:ind w:left="1440"/>
        <w:rPr>
          <w:rFonts w:ascii="Times New Roman" w:eastAsia="Times New Roman" w:hAnsi="Times New Roman" w:cs="Times New Roman"/>
          <w:color w:val="000000"/>
          <w:sz w:val="28"/>
          <w:szCs w:val="28"/>
          <w:lang w:eastAsia="ru-RU"/>
        </w:rPr>
      </w:pPr>
    </w:p>
    <w:p w:rsidR="00373618" w:rsidRPr="00FA13D5" w:rsidRDefault="00FA13D5"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FA13D5">
        <w:rPr>
          <w:rFonts w:ascii="Times New Roman" w:eastAsia="Times New Roman" w:hAnsi="Times New Roman" w:cs="Times New Roman"/>
          <w:color w:val="000000"/>
          <w:sz w:val="28"/>
          <w:szCs w:val="28"/>
          <w:lang w:eastAsia="ru-RU"/>
        </w:rPr>
        <w:t xml:space="preserve">Надбавка за выслугу лет к должностному окладу </w:t>
      </w:r>
      <w:r w:rsidR="00373618" w:rsidRPr="00FA13D5">
        <w:rPr>
          <w:rFonts w:ascii="Times New Roman" w:eastAsia="Times New Roman" w:hAnsi="Times New Roman" w:cs="Times New Roman"/>
          <w:color w:val="000000"/>
          <w:sz w:val="28"/>
          <w:szCs w:val="28"/>
          <w:lang w:eastAsia="ru-RU"/>
        </w:rPr>
        <w:t>устанавливается в размере:</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 процентов – для работников, имеющих выслугу лет от 1 года до 5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15 процентов – для работников, имеющих выслугу лет от 5 до 10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20 процентов – для работников, имеющих выслугу от 10 до 15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30 процентов – для работников, имеющих выслугу лет от 15 и более лет.</w:t>
      </w:r>
    </w:p>
    <w:p w:rsidR="00373618" w:rsidRPr="00930B0A"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Надбавка к должностному окладу за выслугу лет устанавливается с учетом стажа работы, знания и опыт по которой необходимы для выполнения должностных обязанностей по замещаемой должности.</w:t>
      </w:r>
    </w:p>
    <w:p w:rsidR="00373618" w:rsidRDefault="00373618"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r w:rsidRPr="00161C8F">
        <w:rPr>
          <w:rFonts w:ascii="Times New Roman" w:eastAsia="Times New Roman" w:hAnsi="Times New Roman" w:cs="Times New Roman"/>
          <w:color w:val="000000"/>
          <w:sz w:val="28"/>
          <w:szCs w:val="28"/>
          <w:lang w:eastAsia="ru-RU"/>
        </w:rPr>
        <w:t>Решение о включении стажа работы, дающего право на получение надбавки, принимается комиссией, состав которой и порядок установления надбавки утверждаются локальными актами учреждения.</w:t>
      </w:r>
    </w:p>
    <w:p w:rsidR="003C7F15" w:rsidRDefault="003C7F15"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3C7F15" w:rsidRPr="003C7F15" w:rsidRDefault="003C7F15" w:rsidP="003C7F15">
      <w:pPr>
        <w:pStyle w:val="a9"/>
        <w:numPr>
          <w:ilvl w:val="1"/>
          <w:numId w:val="5"/>
        </w:numPr>
        <w:tabs>
          <w:tab w:val="left" w:pos="127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Районный коэффициент</w:t>
      </w:r>
      <w:r w:rsidR="00651AEA">
        <w:rPr>
          <w:rFonts w:ascii="Times New Roman" w:eastAsia="Times New Roman" w:hAnsi="Times New Roman" w:cs="Times New Roman"/>
          <w:color w:val="000000"/>
          <w:sz w:val="28"/>
          <w:szCs w:val="28"/>
          <w:lang w:eastAsia="ru-RU"/>
        </w:rPr>
        <w:t xml:space="preserve"> и надбавка за стаж работы в районах Крайнего Севера и приравненных к ним местностях</w:t>
      </w:r>
    </w:p>
    <w:p w:rsidR="003C7F15" w:rsidRPr="00930B0A" w:rsidRDefault="003C7F15" w:rsidP="00823335">
      <w:pPr>
        <w:tabs>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373618" w:rsidRDefault="00373618" w:rsidP="00BE7B7D">
      <w:pPr>
        <w:tabs>
          <w:tab w:val="left" w:pos="1276"/>
          <w:tab w:val="left" w:pos="1418"/>
        </w:tabs>
        <w:spacing w:after="0" w:line="240" w:lineRule="auto"/>
        <w:ind w:firstLine="709"/>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За работу в районах Крайнего Севера и приравненных к ним местностях к заработной плате работникам выплачивается р</w:t>
      </w:r>
      <w:r w:rsidR="00CF627E">
        <w:rPr>
          <w:rFonts w:ascii="Times New Roman" w:eastAsia="Times New Roman" w:hAnsi="Times New Roman" w:cs="Times New Roman"/>
          <w:color w:val="000000"/>
          <w:sz w:val="28"/>
          <w:szCs w:val="28"/>
          <w:lang w:eastAsia="ru-RU"/>
        </w:rPr>
        <w:t>айонный коэффициент, равный 1,7</w:t>
      </w:r>
      <w:r w:rsidRPr="00930B0A">
        <w:rPr>
          <w:rFonts w:ascii="Times New Roman" w:eastAsia="Times New Roman" w:hAnsi="Times New Roman" w:cs="Times New Roman"/>
          <w:color w:val="000000"/>
          <w:sz w:val="28"/>
          <w:szCs w:val="28"/>
          <w:lang w:eastAsia="ru-RU"/>
        </w:rPr>
        <w:t xml:space="preserve"> и процентная надбавка за стаж работы в данных районах или местностях в размере до 50 процентов.</w:t>
      </w:r>
    </w:p>
    <w:p w:rsidR="00AD6BA3" w:rsidRPr="00930B0A" w:rsidRDefault="00AD6BA3" w:rsidP="00CD7898">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823335"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73618" w:rsidRPr="00930B0A">
        <w:rPr>
          <w:rFonts w:ascii="Times New Roman" w:eastAsia="Times New Roman" w:hAnsi="Times New Roman" w:cs="Times New Roman"/>
          <w:b/>
          <w:bCs/>
          <w:color w:val="000000"/>
          <w:sz w:val="28"/>
          <w:szCs w:val="28"/>
          <w:lang w:eastAsia="ru-RU"/>
        </w:rPr>
        <w:t>. Премирование по результатам работы за месяц, квартал, год</w:t>
      </w:r>
    </w:p>
    <w:p w:rsidR="00E26475" w:rsidRDefault="00E26475" w:rsidP="00E26475">
      <w:pPr>
        <w:spacing w:after="0" w:line="240" w:lineRule="auto"/>
        <w:ind w:firstLine="547"/>
        <w:rPr>
          <w:rFonts w:ascii="Times New Roman" w:eastAsia="Times New Roman" w:hAnsi="Times New Roman" w:cs="Times New Roman"/>
          <w:color w:val="000000"/>
          <w:sz w:val="28"/>
          <w:szCs w:val="28"/>
          <w:lang w:eastAsia="ru-RU"/>
        </w:rPr>
      </w:pPr>
    </w:p>
    <w:p w:rsidR="00E26475" w:rsidRPr="00E26475" w:rsidRDefault="00E26475" w:rsidP="00E26475">
      <w:pPr>
        <w:spacing w:after="0" w:line="240" w:lineRule="auto"/>
        <w:ind w:firstLine="547"/>
        <w:jc w:val="both"/>
        <w:rPr>
          <w:rFonts w:ascii="Times New Roman" w:eastAsia="Times New Roman" w:hAnsi="Times New Roman" w:cs="Times New Roman"/>
          <w:color w:val="000000"/>
          <w:sz w:val="28"/>
          <w:szCs w:val="28"/>
          <w:lang w:eastAsia="ru-RU"/>
        </w:rPr>
      </w:pPr>
      <w:r w:rsidRPr="00E26475">
        <w:rPr>
          <w:rFonts w:ascii="Times New Roman" w:eastAsia="Times New Roman" w:hAnsi="Times New Roman" w:cs="Times New Roman"/>
          <w:color w:val="000000"/>
          <w:sz w:val="28"/>
          <w:szCs w:val="28"/>
          <w:lang w:eastAsia="ru-RU"/>
        </w:rPr>
        <w:t xml:space="preserve">Размер </w:t>
      </w:r>
      <w:r w:rsidR="00651AEA">
        <w:rPr>
          <w:rFonts w:ascii="Times New Roman" w:eastAsia="Times New Roman" w:hAnsi="Times New Roman" w:cs="Times New Roman"/>
          <w:color w:val="000000"/>
          <w:sz w:val="28"/>
          <w:szCs w:val="28"/>
          <w:lang w:eastAsia="ru-RU"/>
        </w:rPr>
        <w:t>премирования</w:t>
      </w:r>
      <w:r w:rsidRPr="00E26475">
        <w:rPr>
          <w:rFonts w:ascii="Times New Roman" w:eastAsia="Times New Roman" w:hAnsi="Times New Roman" w:cs="Times New Roman"/>
          <w:color w:val="000000"/>
          <w:sz w:val="28"/>
          <w:szCs w:val="28"/>
          <w:lang w:eastAsia="ru-RU"/>
        </w:rPr>
        <w:t xml:space="preserve"> (по результатам работы за квартал, год) при исчислении средней заработной платы (среднего заработка) учитывается для всех случаев определения ее размера, предусмотренных Трудовым </w:t>
      </w:r>
      <w:r w:rsidR="003C7F15">
        <w:rPr>
          <w:rFonts w:ascii="Times New Roman" w:eastAsia="Times New Roman" w:hAnsi="Times New Roman" w:cs="Times New Roman"/>
          <w:color w:val="000000"/>
          <w:sz w:val="28"/>
          <w:szCs w:val="28"/>
          <w:lang w:eastAsia="ru-RU"/>
        </w:rPr>
        <w:t>кодексом Ро</w:t>
      </w:r>
      <w:r w:rsidRPr="00E26475">
        <w:rPr>
          <w:rFonts w:ascii="Times New Roman" w:eastAsia="Times New Roman" w:hAnsi="Times New Roman" w:cs="Times New Roman"/>
          <w:color w:val="000000"/>
          <w:sz w:val="28"/>
          <w:szCs w:val="28"/>
          <w:lang w:eastAsia="ru-RU"/>
        </w:rPr>
        <w:t>ссийской Федерации.</w:t>
      </w:r>
    </w:p>
    <w:p w:rsidR="00373618" w:rsidRPr="00930B0A" w:rsidRDefault="00373618" w:rsidP="003E263C">
      <w:pPr>
        <w:spacing w:after="0" w:line="240" w:lineRule="auto"/>
        <w:ind w:firstLine="547"/>
        <w:rPr>
          <w:rFonts w:ascii="Times New Roman" w:eastAsia="Times New Roman" w:hAnsi="Times New Roman" w:cs="Times New Roman"/>
          <w:color w:val="000000"/>
          <w:sz w:val="28"/>
          <w:szCs w:val="28"/>
          <w:lang w:eastAsia="ru-RU"/>
        </w:rPr>
      </w:pPr>
    </w:p>
    <w:p w:rsidR="00373618" w:rsidRPr="003C7F15" w:rsidRDefault="00373618" w:rsidP="00FA13D5">
      <w:pPr>
        <w:spacing w:after="0" w:line="240" w:lineRule="auto"/>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5.1. Порядок и размер премирования по результатам работы за месяц</w:t>
      </w:r>
      <w:r w:rsidR="00FA13D5" w:rsidRPr="003C7F15">
        <w:rPr>
          <w:rFonts w:ascii="Times New Roman" w:eastAsia="Times New Roman" w:hAnsi="Times New Roman" w:cs="Times New Roman"/>
          <w:color w:val="000000"/>
          <w:sz w:val="28"/>
          <w:szCs w:val="28"/>
          <w:lang w:eastAsia="ru-RU"/>
        </w:rPr>
        <w:t>.</w:t>
      </w:r>
    </w:p>
    <w:p w:rsidR="00FA13D5" w:rsidRPr="00FA13D5" w:rsidRDefault="00FA13D5" w:rsidP="00FA13D5">
      <w:pPr>
        <w:spacing w:after="0" w:line="240" w:lineRule="auto"/>
        <w:jc w:val="center"/>
        <w:rPr>
          <w:rFonts w:ascii="Times New Roman" w:eastAsia="Times New Roman" w:hAnsi="Times New Roman" w:cs="Times New Roman"/>
          <w:b/>
          <w:color w:val="000000"/>
          <w:sz w:val="28"/>
          <w:szCs w:val="28"/>
          <w:lang w:eastAsia="ru-RU"/>
        </w:rPr>
      </w:pP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по результатам работы за месяц осуществляется ежемесячно за счет фонда оплаты труда. Максимальный размер премии составляет 1</w:t>
      </w:r>
      <w:r w:rsidR="000E2DC7">
        <w:rPr>
          <w:rFonts w:ascii="Times New Roman" w:eastAsia="Times New Roman" w:hAnsi="Times New Roman" w:cs="Times New Roman"/>
          <w:color w:val="000000"/>
          <w:sz w:val="28"/>
          <w:szCs w:val="28"/>
          <w:lang w:eastAsia="ru-RU"/>
        </w:rPr>
        <w:t>45</w:t>
      </w:r>
      <w:r w:rsidRPr="00930B0A">
        <w:rPr>
          <w:rFonts w:ascii="Times New Roman" w:eastAsia="Times New Roman" w:hAnsi="Times New Roman" w:cs="Times New Roman"/>
          <w:color w:val="000000"/>
          <w:sz w:val="28"/>
          <w:szCs w:val="28"/>
          <w:lang w:eastAsia="ru-RU"/>
        </w:rPr>
        <w:t xml:space="preserve"> процентов</w:t>
      </w:r>
      <w:r w:rsidR="000E2DC7">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от установленного должностного оклада с учетом надбавок и доплат к нему.</w:t>
      </w:r>
    </w:p>
    <w:p w:rsidR="00373618" w:rsidRPr="00930B0A" w:rsidRDefault="00FA13D5"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за фактически отработанное время в календарном месяце.</w:t>
      </w:r>
      <w:r>
        <w:rPr>
          <w:rFonts w:ascii="Times New Roman" w:eastAsia="Times New Roman" w:hAnsi="Times New Roman" w:cs="Times New Roman"/>
          <w:color w:val="000000"/>
          <w:sz w:val="28"/>
          <w:szCs w:val="28"/>
          <w:lang w:eastAsia="ru-RU"/>
        </w:rPr>
        <w:t xml:space="preserve"> </w:t>
      </w:r>
      <w:r w:rsidR="00373618" w:rsidRPr="00930B0A">
        <w:rPr>
          <w:rFonts w:ascii="Times New Roman" w:eastAsia="Times New Roman" w:hAnsi="Times New Roman" w:cs="Times New Roman"/>
          <w:color w:val="000000"/>
          <w:sz w:val="28"/>
          <w:szCs w:val="28"/>
          <w:lang w:eastAsia="ru-RU"/>
        </w:rPr>
        <w:t>Фактически отработанное время для расчета размера премии определяется согласно табелю учета рабочего времени.</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Условия текущего премирования:</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в максимальном размере осуществляется при выполнении следующих условий:</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качественное, своевременное выполнение функциональных обязанностей, определенных должностной инструкцией;</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подготовленное в установленный срок квалифицированное оформление отчетных, финансовых и иных документов;</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373618" w:rsidRPr="00930B0A"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Порядок снижения размера премии:</w:t>
      </w:r>
    </w:p>
    <w:p w:rsidR="00373618" w:rsidRDefault="00373618" w:rsidP="00CD7898">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по решению руководителя учреждения допускается снижение размера или лишение премии по результатам работы за месяц на основании следующих нарушений:</w:t>
      </w:r>
    </w:p>
    <w:tbl>
      <w:tblPr>
        <w:tblStyle w:val="a8"/>
        <w:tblW w:w="0" w:type="auto"/>
        <w:tblLook w:val="04A0" w:firstRow="1" w:lastRow="0" w:firstColumn="1" w:lastColumn="0" w:noHBand="0" w:noVBand="1"/>
      </w:tblPr>
      <w:tblGrid>
        <w:gridCol w:w="675"/>
        <w:gridCol w:w="7088"/>
        <w:gridCol w:w="1808"/>
      </w:tblGrid>
      <w:tr w:rsidR="003C7F15" w:rsidTr="008F6571">
        <w:tc>
          <w:tcPr>
            <w:tcW w:w="675" w:type="dxa"/>
            <w:vAlign w:val="center"/>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 xml:space="preserve">№ </w:t>
            </w:r>
            <w:proofErr w:type="gramStart"/>
            <w:r w:rsidRPr="008F6571">
              <w:rPr>
                <w:rFonts w:ascii="Times New Roman" w:eastAsia="Times New Roman" w:hAnsi="Times New Roman" w:cs="Times New Roman"/>
                <w:color w:val="000000"/>
                <w:sz w:val="24"/>
                <w:szCs w:val="24"/>
                <w:lang w:eastAsia="ru-RU"/>
              </w:rPr>
              <w:t>п</w:t>
            </w:r>
            <w:proofErr w:type="gramEnd"/>
            <w:r w:rsidRPr="008F6571">
              <w:rPr>
                <w:rFonts w:ascii="Times New Roman" w:eastAsia="Times New Roman" w:hAnsi="Times New Roman" w:cs="Times New Roman"/>
                <w:color w:val="000000"/>
                <w:sz w:val="24"/>
                <w:szCs w:val="24"/>
                <w:lang w:eastAsia="ru-RU"/>
              </w:rPr>
              <w:t>/п</w:t>
            </w:r>
          </w:p>
        </w:tc>
        <w:tc>
          <w:tcPr>
            <w:tcW w:w="7088" w:type="dxa"/>
            <w:vAlign w:val="center"/>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Нарушения</w:t>
            </w:r>
          </w:p>
        </w:tc>
        <w:tc>
          <w:tcPr>
            <w:tcW w:w="1808"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 xml:space="preserve">Процент снижения размера ежемесячного премирования </w:t>
            </w:r>
            <w:r w:rsidRPr="008F6571">
              <w:rPr>
                <w:rFonts w:ascii="Times New Roman" w:eastAsia="Times New Roman" w:hAnsi="Times New Roman" w:cs="Times New Roman"/>
                <w:color w:val="000000"/>
                <w:sz w:val="16"/>
                <w:szCs w:val="16"/>
                <w:lang w:eastAsia="ru-RU"/>
              </w:rPr>
              <w:t>(</w:t>
            </w:r>
            <w:proofErr w:type="gramStart"/>
            <w:r w:rsidRPr="008F6571">
              <w:rPr>
                <w:rFonts w:ascii="Times New Roman" w:eastAsia="Times New Roman" w:hAnsi="Times New Roman" w:cs="Times New Roman"/>
                <w:color w:val="000000"/>
                <w:sz w:val="16"/>
                <w:szCs w:val="16"/>
                <w:lang w:eastAsia="ru-RU"/>
              </w:rPr>
              <w:t>в</w:t>
            </w:r>
            <w:proofErr w:type="gramEnd"/>
            <w:r w:rsidRPr="008F6571">
              <w:rPr>
                <w:rFonts w:ascii="Times New Roman" w:eastAsia="Times New Roman" w:hAnsi="Times New Roman" w:cs="Times New Roman"/>
                <w:color w:val="000000"/>
                <w:sz w:val="16"/>
                <w:szCs w:val="16"/>
                <w:lang w:eastAsia="ru-RU"/>
              </w:rPr>
              <w:t xml:space="preserve"> % </w:t>
            </w:r>
            <w:proofErr w:type="gramStart"/>
            <w:r w:rsidRPr="008F6571">
              <w:rPr>
                <w:rFonts w:ascii="Times New Roman" w:eastAsia="Times New Roman" w:hAnsi="Times New Roman" w:cs="Times New Roman"/>
                <w:color w:val="000000"/>
                <w:sz w:val="16"/>
                <w:szCs w:val="16"/>
                <w:lang w:eastAsia="ru-RU"/>
              </w:rPr>
              <w:t>от</w:t>
            </w:r>
            <w:proofErr w:type="gramEnd"/>
            <w:r w:rsidRPr="008F6571">
              <w:rPr>
                <w:rFonts w:ascii="Times New Roman" w:eastAsia="Times New Roman" w:hAnsi="Times New Roman" w:cs="Times New Roman"/>
                <w:color w:val="000000"/>
                <w:sz w:val="16"/>
                <w:szCs w:val="16"/>
                <w:lang w:eastAsia="ru-RU"/>
              </w:rPr>
              <w:t xml:space="preserve"> максимального размера премии)</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1</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Некачественное, несвоевременное выполнение функциональных обязанностей, неквалифицированная подготовка и оформление документов. Нарушение сроков представления установленной отчетности, представление неверной информации</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2</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Некачественное, несвоевременное выполнение планов работы, постановлений, распоряжений, решений и поручений</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3</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Отсутствие проведения, несвоевременное или некачественное проведение инструктажа по технике безопасности, противопожарной безопасности</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4</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Нарушение в учете материальных средств, допущение недостач, хищений, порчи имущества</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5</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Невыполнение поручения руководителя</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6</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 xml:space="preserve">Отсутствие </w:t>
            </w:r>
            <w:proofErr w:type="gramStart"/>
            <w:r w:rsidRPr="00930B0A">
              <w:rPr>
                <w:rFonts w:ascii="Times New Roman" w:eastAsia="Times New Roman" w:hAnsi="Times New Roman" w:cs="Times New Roman"/>
                <w:color w:val="000000"/>
                <w:sz w:val="24"/>
                <w:szCs w:val="24"/>
                <w:lang w:eastAsia="ru-RU"/>
              </w:rPr>
              <w:t>контроля за</w:t>
            </w:r>
            <w:proofErr w:type="gramEnd"/>
            <w:r w:rsidRPr="00930B0A">
              <w:rPr>
                <w:rFonts w:ascii="Times New Roman" w:eastAsia="Times New Roman" w:hAnsi="Times New Roman" w:cs="Times New Roman"/>
                <w:color w:val="000000"/>
                <w:sz w:val="24"/>
                <w:szCs w:val="24"/>
                <w:lang w:eastAsia="ru-RU"/>
              </w:rPr>
              <w:t xml:space="preserve"> работой подчиненных служб или работников</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50</w:t>
            </w:r>
          </w:p>
        </w:tc>
      </w:tr>
      <w:tr w:rsidR="003C7F15" w:rsidTr="003C7F15">
        <w:tc>
          <w:tcPr>
            <w:tcW w:w="675" w:type="dxa"/>
          </w:tcPr>
          <w:p w:rsidR="003C7F15"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7</w:t>
            </w:r>
          </w:p>
        </w:tc>
        <w:tc>
          <w:tcPr>
            <w:tcW w:w="7088" w:type="dxa"/>
          </w:tcPr>
          <w:p w:rsidR="003C7F15" w:rsidRDefault="008F6571" w:rsidP="00CD7898">
            <w:pPr>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4"/>
                <w:szCs w:val="24"/>
                <w:lang w:eastAsia="ru-RU"/>
              </w:rPr>
              <w:t>Отсутствие на рабочем месте более трех часов в течение дня без уважительной причины</w:t>
            </w:r>
          </w:p>
        </w:tc>
        <w:tc>
          <w:tcPr>
            <w:tcW w:w="1808" w:type="dxa"/>
          </w:tcPr>
          <w:p w:rsidR="003C7F15"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100</w:t>
            </w:r>
          </w:p>
        </w:tc>
      </w:tr>
      <w:tr w:rsidR="008F6571" w:rsidTr="003C7F15">
        <w:tc>
          <w:tcPr>
            <w:tcW w:w="675" w:type="dxa"/>
          </w:tcPr>
          <w:p w:rsidR="008F6571" w:rsidRPr="008F6571" w:rsidRDefault="008F6571" w:rsidP="008F6571">
            <w:pPr>
              <w:jc w:val="center"/>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8</w:t>
            </w:r>
          </w:p>
        </w:tc>
        <w:tc>
          <w:tcPr>
            <w:tcW w:w="7088" w:type="dxa"/>
          </w:tcPr>
          <w:p w:rsidR="008F6571" w:rsidRPr="00930B0A" w:rsidRDefault="008F6571" w:rsidP="00CD7898">
            <w:pPr>
              <w:jc w:val="both"/>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Использование рабочего времени в личных целях без согласования с непосредственным руководителем</w:t>
            </w:r>
          </w:p>
        </w:tc>
        <w:tc>
          <w:tcPr>
            <w:tcW w:w="1808" w:type="dxa"/>
          </w:tcPr>
          <w:p w:rsidR="008F6571" w:rsidRPr="008F6571" w:rsidRDefault="008F6571" w:rsidP="00CD7898">
            <w:pPr>
              <w:jc w:val="both"/>
              <w:rPr>
                <w:rFonts w:ascii="Times New Roman" w:eastAsia="Times New Roman" w:hAnsi="Times New Roman" w:cs="Times New Roman"/>
                <w:color w:val="000000"/>
                <w:sz w:val="24"/>
                <w:szCs w:val="24"/>
                <w:lang w:eastAsia="ru-RU"/>
              </w:rPr>
            </w:pPr>
            <w:r w:rsidRPr="008F6571">
              <w:rPr>
                <w:rFonts w:ascii="Times New Roman" w:eastAsia="Times New Roman" w:hAnsi="Times New Roman" w:cs="Times New Roman"/>
                <w:color w:val="000000"/>
                <w:sz w:val="24"/>
                <w:szCs w:val="24"/>
                <w:lang w:eastAsia="ru-RU"/>
              </w:rPr>
              <w:t>до 50</w:t>
            </w:r>
          </w:p>
        </w:tc>
      </w:tr>
    </w:tbl>
    <w:p w:rsidR="003C7F15" w:rsidRPr="00930B0A" w:rsidRDefault="003C7F15" w:rsidP="00CD7898">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руководителя учреждения о снижении размера или лишении премии отдельным работникам производится по предъявлению ответственными лицами </w:t>
      </w:r>
      <w:hyperlink r:id="rId9" w:history="1">
        <w:r w:rsidRPr="00930B0A">
          <w:rPr>
            <w:rFonts w:ascii="Times New Roman" w:eastAsia="Times New Roman" w:hAnsi="Times New Roman" w:cs="Times New Roman"/>
            <w:sz w:val="28"/>
            <w:szCs w:val="28"/>
            <w:lang w:eastAsia="ru-RU"/>
          </w:rPr>
          <w:t>информации</w:t>
        </w:r>
      </w:hyperlink>
      <w:r w:rsidRPr="00930B0A">
        <w:rPr>
          <w:rFonts w:ascii="Times New Roman" w:eastAsia="Times New Roman" w:hAnsi="Times New Roman" w:cs="Times New Roman"/>
          <w:color w:val="000000"/>
          <w:sz w:val="28"/>
          <w:szCs w:val="28"/>
          <w:lang w:eastAsia="ru-RU"/>
        </w:rPr>
        <w:t xml:space="preserve"> согласно </w:t>
      </w:r>
      <w:r w:rsidRPr="008F6571">
        <w:rPr>
          <w:rFonts w:ascii="Times New Roman" w:eastAsia="Times New Roman" w:hAnsi="Times New Roman" w:cs="Times New Roman"/>
          <w:sz w:val="28"/>
          <w:szCs w:val="28"/>
          <w:lang w:eastAsia="ru-RU"/>
        </w:rPr>
        <w:t xml:space="preserve">приложению </w:t>
      </w:r>
      <w:r w:rsidR="008F6571" w:rsidRPr="008F6571">
        <w:rPr>
          <w:rFonts w:ascii="Times New Roman" w:eastAsia="Times New Roman" w:hAnsi="Times New Roman" w:cs="Times New Roman"/>
          <w:sz w:val="28"/>
          <w:szCs w:val="28"/>
          <w:lang w:eastAsia="ru-RU"/>
        </w:rPr>
        <w:t>1</w:t>
      </w:r>
      <w:r w:rsidRPr="008F6571">
        <w:rPr>
          <w:rFonts w:ascii="Times New Roman" w:eastAsia="Times New Roman" w:hAnsi="Times New Roman" w:cs="Times New Roman"/>
          <w:sz w:val="28"/>
          <w:szCs w:val="28"/>
          <w:lang w:eastAsia="ru-RU"/>
        </w:rPr>
        <w:t xml:space="preserve"> к Положению</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об уменьшении размера (лишении) премии руководителю учреждения принимает глава </w:t>
      </w:r>
      <w:r w:rsidR="0052168C"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Решение об уменьшении размера (лишении) премии производится в тот расчетный период, в котором было совершено нарушение, и оформляется приказом по учреждению с обязательным указанием причин. О причинах снижения (лишения) премии работник знакомится под роспись.</w:t>
      </w:r>
    </w:p>
    <w:p w:rsidR="00373618"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 случае применения к работнику дисциплинарного взыскания ежемесячная премия за месяц, в котором он был привлечен к дисциплинарной ответственности, </w:t>
      </w:r>
      <w:r w:rsidR="00BC36D7" w:rsidRPr="008F6571">
        <w:rPr>
          <w:rFonts w:ascii="Times New Roman" w:eastAsia="Times New Roman" w:hAnsi="Times New Roman" w:cs="Times New Roman"/>
          <w:sz w:val="28"/>
          <w:szCs w:val="28"/>
          <w:lang w:eastAsia="ru-RU"/>
        </w:rPr>
        <w:t xml:space="preserve">может </w:t>
      </w:r>
      <w:r w:rsidRPr="008F6571">
        <w:rPr>
          <w:rFonts w:ascii="Times New Roman" w:eastAsia="Times New Roman" w:hAnsi="Times New Roman" w:cs="Times New Roman"/>
          <w:sz w:val="28"/>
          <w:szCs w:val="28"/>
          <w:lang w:eastAsia="ru-RU"/>
        </w:rPr>
        <w:t>не выплачива</w:t>
      </w:r>
      <w:r w:rsidR="00BC36D7" w:rsidRPr="008F6571">
        <w:rPr>
          <w:rFonts w:ascii="Times New Roman" w:eastAsia="Times New Roman" w:hAnsi="Times New Roman" w:cs="Times New Roman"/>
          <w:sz w:val="28"/>
          <w:szCs w:val="28"/>
          <w:lang w:eastAsia="ru-RU"/>
        </w:rPr>
        <w:t>ть</w:t>
      </w:r>
      <w:r w:rsidRPr="008F6571">
        <w:rPr>
          <w:rFonts w:ascii="Times New Roman" w:eastAsia="Times New Roman" w:hAnsi="Times New Roman" w:cs="Times New Roman"/>
          <w:sz w:val="28"/>
          <w:szCs w:val="28"/>
          <w:lang w:eastAsia="ru-RU"/>
        </w:rPr>
        <w:t>ся</w:t>
      </w:r>
      <w:r w:rsidRPr="00FA13D5">
        <w:rPr>
          <w:rFonts w:ascii="Times New Roman" w:eastAsia="Times New Roman" w:hAnsi="Times New Roman" w:cs="Times New Roman"/>
          <w:color w:val="000000"/>
          <w:sz w:val="28"/>
          <w:szCs w:val="28"/>
          <w:lang w:eastAsia="ru-RU"/>
        </w:rPr>
        <w:t>.</w:t>
      </w:r>
    </w:p>
    <w:p w:rsidR="00FA13D5" w:rsidRPr="00161C8F" w:rsidRDefault="00FA13D5" w:rsidP="003E263C">
      <w:pPr>
        <w:spacing w:after="0" w:line="240" w:lineRule="auto"/>
        <w:ind w:firstLine="706"/>
        <w:jc w:val="both"/>
        <w:rPr>
          <w:rFonts w:ascii="Times New Roman" w:eastAsia="Times New Roman" w:hAnsi="Times New Roman" w:cs="Times New Roman"/>
          <w:b/>
          <w:color w:val="000000"/>
          <w:sz w:val="28"/>
          <w:szCs w:val="28"/>
          <w:lang w:eastAsia="ru-RU"/>
        </w:rPr>
      </w:pPr>
    </w:p>
    <w:p w:rsidR="00FA13D5" w:rsidRPr="003C7F15" w:rsidRDefault="00FA13D5" w:rsidP="00FA13D5">
      <w:pPr>
        <w:spacing w:after="0" w:line="240" w:lineRule="auto"/>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5.2. Порядок и размер премирования п</w:t>
      </w:r>
      <w:r w:rsidR="003C7F15">
        <w:rPr>
          <w:rFonts w:ascii="Times New Roman" w:eastAsia="Times New Roman" w:hAnsi="Times New Roman" w:cs="Times New Roman"/>
          <w:color w:val="000000"/>
          <w:sz w:val="28"/>
          <w:szCs w:val="28"/>
          <w:lang w:eastAsia="ru-RU"/>
        </w:rPr>
        <w:t>о результатам работы за квартал</w:t>
      </w:r>
    </w:p>
    <w:p w:rsidR="00FA13D5" w:rsidRDefault="00FA13D5"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По согласованию с главой </w:t>
      </w:r>
      <w:r w:rsidR="0052168C"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 xml:space="preserve"> работникам, руководителю учреждения может быть выплачена премия по результатам работы за квартал.</w:t>
      </w:r>
    </w:p>
    <w:p w:rsidR="00BC36D7" w:rsidRPr="00FA13D5" w:rsidRDefault="00BC36D7" w:rsidP="003E263C">
      <w:pPr>
        <w:spacing w:after="0" w:line="240" w:lineRule="auto"/>
        <w:ind w:firstLine="706"/>
        <w:jc w:val="both"/>
        <w:rPr>
          <w:rFonts w:ascii="Times New Roman" w:eastAsia="Times New Roman" w:hAnsi="Times New Roman" w:cs="Times New Roman"/>
          <w:sz w:val="28"/>
          <w:szCs w:val="28"/>
          <w:lang w:eastAsia="ru-RU"/>
        </w:rPr>
      </w:pPr>
      <w:r w:rsidRPr="00FA13D5">
        <w:rPr>
          <w:rFonts w:ascii="Times New Roman" w:eastAsia="Times New Roman" w:hAnsi="Times New Roman" w:cs="Times New Roman"/>
          <w:sz w:val="28"/>
          <w:szCs w:val="28"/>
          <w:lang w:eastAsia="ru-RU"/>
        </w:rPr>
        <w:t xml:space="preserve">Премия по результатам работы за квартал выплачивается за счет фонда оплаты труда в течение следующего квартала, по результатам которого </w:t>
      </w:r>
      <w:r w:rsidRPr="00FA13D5">
        <w:rPr>
          <w:rFonts w:ascii="Times New Roman" w:eastAsia="Times New Roman" w:hAnsi="Times New Roman" w:cs="Times New Roman"/>
          <w:sz w:val="28"/>
          <w:szCs w:val="28"/>
          <w:lang w:eastAsia="ru-RU"/>
        </w:rPr>
        <w:lastRenderedPageBreak/>
        <w:t xml:space="preserve">проводится премирование. По решению руководителя учреждения премия по итогам работы за </w:t>
      </w:r>
      <w:r w:rsidRPr="00FA13D5">
        <w:rPr>
          <w:rFonts w:ascii="Times New Roman" w:eastAsia="Times New Roman" w:hAnsi="Times New Roman" w:cs="Times New Roman"/>
          <w:sz w:val="28"/>
          <w:szCs w:val="28"/>
          <w:lang w:val="en-US" w:eastAsia="ru-RU"/>
        </w:rPr>
        <w:t>IV</w:t>
      </w:r>
      <w:r w:rsidRPr="00FA13D5">
        <w:rPr>
          <w:rFonts w:ascii="Times New Roman" w:eastAsia="Times New Roman" w:hAnsi="Times New Roman" w:cs="Times New Roman"/>
          <w:sz w:val="28"/>
          <w:szCs w:val="28"/>
          <w:lang w:eastAsia="ru-RU"/>
        </w:rPr>
        <w:t xml:space="preserve"> квартал может быть выплачена в декабре текущего года.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по результатам работы за квартал выплачивается в размере до одного месячного фонда оплаты труда.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за фактически отработанное время за квартал. В отработанное время за квартал для расчета размера премии включается время работы по табелю рабочего времени. Время нахождения в ежегодном оплачиваемом отпуске включается в отработанное время в квартале.</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Премия выплачивается также работникам, </w:t>
      </w:r>
      <w:r w:rsidR="005D66E1" w:rsidRPr="00930B0A">
        <w:rPr>
          <w:rFonts w:ascii="Times New Roman" w:eastAsia="Times New Roman" w:hAnsi="Times New Roman" w:cs="Times New Roman"/>
          <w:color w:val="000000"/>
          <w:sz w:val="28"/>
          <w:szCs w:val="28"/>
          <w:lang w:eastAsia="ru-RU"/>
        </w:rPr>
        <w:t xml:space="preserve">руководителю учреждения, </w:t>
      </w:r>
      <w:r w:rsidRPr="00930B0A">
        <w:rPr>
          <w:rFonts w:ascii="Times New Roman" w:eastAsia="Times New Roman" w:hAnsi="Times New Roman" w:cs="Times New Roman"/>
          <w:color w:val="000000"/>
          <w:sz w:val="28"/>
          <w:szCs w:val="28"/>
          <w:lang w:eastAsia="ru-RU"/>
        </w:rPr>
        <w:t>проработавшим неполный квартал по следующим причинам:</w:t>
      </w:r>
    </w:p>
    <w:p w:rsidR="005D66E1" w:rsidRPr="00930B0A" w:rsidRDefault="005D66E1"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w:t>
      </w:r>
      <w:r w:rsidR="00422690">
        <w:rPr>
          <w:rFonts w:ascii="Times New Roman" w:eastAsia="Times New Roman" w:hAnsi="Times New Roman" w:cs="Times New Roman"/>
          <w:color w:val="000000"/>
          <w:sz w:val="28"/>
          <w:szCs w:val="28"/>
          <w:lang w:eastAsia="ru-RU"/>
        </w:rPr>
        <w:t xml:space="preserve">униципальное предприятие района или сельского поселения </w:t>
      </w:r>
      <w:proofErr w:type="spellStart"/>
      <w:r w:rsidR="00422690">
        <w:rPr>
          <w:rFonts w:ascii="Times New Roman" w:eastAsia="Times New Roman" w:hAnsi="Times New Roman" w:cs="Times New Roman"/>
          <w:color w:val="000000"/>
          <w:sz w:val="28"/>
          <w:szCs w:val="28"/>
          <w:lang w:eastAsia="ru-RU"/>
        </w:rPr>
        <w:t>Аган</w:t>
      </w:r>
      <w:proofErr w:type="spellEnd"/>
      <w:r w:rsidR="00422690">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вновь </w:t>
      </w:r>
      <w:proofErr w:type="gramStart"/>
      <w:r w:rsidRPr="00930B0A">
        <w:rPr>
          <w:rFonts w:ascii="Times New Roman" w:eastAsia="Times New Roman" w:hAnsi="Times New Roman" w:cs="Times New Roman"/>
          <w:color w:val="000000"/>
          <w:sz w:val="28"/>
          <w:szCs w:val="28"/>
          <w:lang w:eastAsia="ru-RU"/>
        </w:rPr>
        <w:t>заключившим</w:t>
      </w:r>
      <w:proofErr w:type="gramEnd"/>
      <w:r w:rsidRPr="00930B0A">
        <w:rPr>
          <w:rFonts w:ascii="Times New Roman" w:eastAsia="Times New Roman" w:hAnsi="Times New Roman" w:cs="Times New Roman"/>
          <w:color w:val="000000"/>
          <w:sz w:val="28"/>
          <w:szCs w:val="28"/>
          <w:lang w:eastAsia="ru-RU"/>
        </w:rPr>
        <w:t xml:space="preserve"> трудовой договор;</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работника</w:t>
      </w:r>
      <w:r w:rsidR="005D66E1" w:rsidRPr="00930B0A">
        <w:rPr>
          <w:rFonts w:ascii="Times New Roman" w:eastAsia="Times New Roman" w:hAnsi="Times New Roman" w:cs="Times New Roman"/>
          <w:color w:val="000000"/>
          <w:sz w:val="28"/>
          <w:szCs w:val="28"/>
          <w:lang w:eastAsia="ru-RU"/>
        </w:rPr>
        <w:t>, руководителя учреждения</w:t>
      </w:r>
      <w:r w:rsidRPr="00930B0A">
        <w:rPr>
          <w:rFonts w:ascii="Times New Roman" w:eastAsia="Times New Roman" w:hAnsi="Times New Roman" w:cs="Times New Roman"/>
          <w:color w:val="000000"/>
          <w:sz w:val="28"/>
          <w:szCs w:val="28"/>
          <w:lang w:eastAsia="ru-RU"/>
        </w:rPr>
        <w:t xml:space="preserve"> в связи с призывом на военную службу, уходом на пенсию, поступлением в учебное заведение;</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переходом на выборную должность;</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Премия не выплачивается работникам, </w:t>
      </w:r>
      <w:r w:rsidR="00417692" w:rsidRPr="00930B0A">
        <w:rPr>
          <w:rFonts w:ascii="Times New Roman" w:eastAsia="Times New Roman" w:hAnsi="Times New Roman" w:cs="Times New Roman"/>
          <w:color w:val="000000"/>
          <w:sz w:val="28"/>
          <w:szCs w:val="28"/>
          <w:lang w:eastAsia="ru-RU"/>
        </w:rPr>
        <w:t xml:space="preserve">руководителю учреждения, </w:t>
      </w:r>
      <w:r w:rsidRPr="00930B0A">
        <w:rPr>
          <w:rFonts w:ascii="Times New Roman" w:eastAsia="Times New Roman" w:hAnsi="Times New Roman" w:cs="Times New Roman"/>
          <w:color w:val="000000"/>
          <w:sz w:val="28"/>
          <w:szCs w:val="28"/>
          <w:lang w:eastAsia="ru-RU"/>
        </w:rPr>
        <w:t xml:space="preserve">уволенным в течение квартала </w:t>
      </w:r>
      <w:r w:rsidR="00422690">
        <w:rPr>
          <w:rFonts w:ascii="Times New Roman" w:eastAsia="Times New Roman" w:hAnsi="Times New Roman" w:cs="Times New Roman"/>
          <w:color w:val="000000"/>
          <w:sz w:val="28"/>
          <w:szCs w:val="28"/>
          <w:lang w:eastAsia="ru-RU"/>
        </w:rPr>
        <w:t xml:space="preserve">по собственному желанию </w:t>
      </w:r>
      <w:r w:rsidRPr="00930B0A">
        <w:rPr>
          <w:rFonts w:ascii="Times New Roman" w:eastAsia="Times New Roman" w:hAnsi="Times New Roman" w:cs="Times New Roman"/>
          <w:color w:val="000000"/>
          <w:sz w:val="28"/>
          <w:szCs w:val="28"/>
          <w:lang w:eastAsia="ru-RU"/>
        </w:rPr>
        <w:t>и за виновные действия.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Размер премии по результатам работы за квартал может быть уменьшен за нарушения, перечисленные в </w:t>
      </w:r>
      <w:hyperlink r:id="rId10" w:history="1">
        <w:r w:rsidRPr="00930B0A">
          <w:rPr>
            <w:rFonts w:ascii="Times New Roman" w:eastAsia="Times New Roman" w:hAnsi="Times New Roman" w:cs="Times New Roman"/>
            <w:sz w:val="28"/>
            <w:szCs w:val="28"/>
            <w:lang w:eastAsia="ru-RU"/>
          </w:rPr>
          <w:t>п</w:t>
        </w:r>
        <w:r w:rsidR="00FC1167">
          <w:rPr>
            <w:rFonts w:ascii="Times New Roman" w:eastAsia="Times New Roman" w:hAnsi="Times New Roman" w:cs="Times New Roman"/>
            <w:sz w:val="28"/>
            <w:szCs w:val="28"/>
            <w:lang w:eastAsia="ru-RU"/>
          </w:rPr>
          <w:t xml:space="preserve">. </w:t>
        </w:r>
        <w:r w:rsidRPr="00930B0A">
          <w:rPr>
            <w:rFonts w:ascii="Times New Roman" w:eastAsia="Times New Roman" w:hAnsi="Times New Roman" w:cs="Times New Roman"/>
            <w:sz w:val="28"/>
            <w:szCs w:val="28"/>
            <w:lang w:eastAsia="ru-RU"/>
          </w:rPr>
          <w:t>5.1.</w:t>
        </w:r>
      </w:hyperlink>
      <w:r w:rsidRPr="00930B0A">
        <w:rPr>
          <w:rFonts w:ascii="Times New Roman" w:eastAsia="Times New Roman" w:hAnsi="Times New Roman" w:cs="Times New Roman"/>
          <w:color w:val="000000"/>
          <w:sz w:val="28"/>
          <w:szCs w:val="28"/>
          <w:lang w:eastAsia="ru-RU"/>
        </w:rPr>
        <w:t xml:space="preserve"> Положения.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производится на основании приказа руководителя.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об уменьшении размера премии руководителю учреждения принимает глава </w:t>
      </w:r>
      <w:r w:rsidR="00417692"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422690" w:rsidRDefault="00422690" w:rsidP="00422690">
      <w:pPr>
        <w:spacing w:after="0" w:line="240" w:lineRule="auto"/>
        <w:jc w:val="center"/>
        <w:rPr>
          <w:rFonts w:ascii="Times New Roman" w:eastAsia="Times New Roman" w:hAnsi="Times New Roman" w:cs="Times New Roman"/>
          <w:b/>
          <w:color w:val="000000"/>
          <w:sz w:val="28"/>
          <w:szCs w:val="28"/>
          <w:lang w:eastAsia="ru-RU"/>
        </w:rPr>
      </w:pPr>
    </w:p>
    <w:p w:rsidR="00422690" w:rsidRPr="003C7F15" w:rsidRDefault="00422690" w:rsidP="00422690">
      <w:pPr>
        <w:spacing w:after="0" w:line="240" w:lineRule="auto"/>
        <w:jc w:val="center"/>
        <w:rPr>
          <w:rFonts w:ascii="Times New Roman" w:eastAsia="Times New Roman" w:hAnsi="Times New Roman" w:cs="Times New Roman"/>
          <w:color w:val="000000"/>
          <w:sz w:val="28"/>
          <w:szCs w:val="28"/>
          <w:lang w:eastAsia="ru-RU"/>
        </w:rPr>
      </w:pPr>
      <w:r w:rsidRPr="003C7F15">
        <w:rPr>
          <w:rFonts w:ascii="Times New Roman" w:eastAsia="Times New Roman" w:hAnsi="Times New Roman" w:cs="Times New Roman"/>
          <w:color w:val="000000"/>
          <w:sz w:val="28"/>
          <w:szCs w:val="28"/>
          <w:lang w:eastAsia="ru-RU"/>
        </w:rPr>
        <w:t>5.3 Порядок и размер премирован</w:t>
      </w:r>
      <w:r w:rsidR="003C7F15">
        <w:rPr>
          <w:rFonts w:ascii="Times New Roman" w:eastAsia="Times New Roman" w:hAnsi="Times New Roman" w:cs="Times New Roman"/>
          <w:color w:val="000000"/>
          <w:sz w:val="28"/>
          <w:szCs w:val="28"/>
          <w:lang w:eastAsia="ru-RU"/>
        </w:rPr>
        <w:t>ия по результатам работы за год</w:t>
      </w:r>
    </w:p>
    <w:p w:rsidR="00422690" w:rsidRDefault="00422690"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По согласованию с главой </w:t>
      </w:r>
      <w:r w:rsidR="00417692"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 xml:space="preserve"> работникам, руководителю учреждения может быть выплачена премия по результатам работы за год.</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производится на основании приказа руководителя по учреждению.</w:t>
      </w:r>
    </w:p>
    <w:p w:rsidR="00422690" w:rsidRDefault="00553C6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422690">
        <w:rPr>
          <w:rFonts w:ascii="Times New Roman" w:eastAsia="Times New Roman" w:hAnsi="Times New Roman" w:cs="Times New Roman"/>
          <w:color w:val="000000"/>
          <w:sz w:val="28"/>
          <w:szCs w:val="28"/>
          <w:lang w:eastAsia="ru-RU"/>
        </w:rPr>
        <w:t xml:space="preserve">Премия выплачивается за счет  фонда оплаты труда не позднее первого квартала, следующего за отчетным  годом. Премия по результатам работы за год выплачивается в размере до трех месячных фондов оплаты труда. </w:t>
      </w:r>
    </w:p>
    <w:p w:rsidR="007825F1" w:rsidRPr="00422690" w:rsidRDefault="007825F1"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полученной экономии фонда оплаты труда, поощрения по результатам работы за год максимальными размерами не ограничиваются.</w:t>
      </w:r>
    </w:p>
    <w:p w:rsidR="00553C68" w:rsidRPr="00422690" w:rsidRDefault="00553C6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422690">
        <w:rPr>
          <w:rFonts w:ascii="Times New Roman" w:eastAsia="Times New Roman" w:hAnsi="Times New Roman" w:cs="Times New Roman"/>
          <w:color w:val="000000"/>
          <w:sz w:val="28"/>
          <w:szCs w:val="28"/>
          <w:lang w:eastAsia="ru-RU"/>
        </w:rPr>
        <w:t xml:space="preserve">Месячный фонд оплаты труда исчисляется путем деления  на 12 суммы фактически начисленного фонда оплаты труда за год, за который </w:t>
      </w:r>
      <w:r w:rsidRPr="00422690">
        <w:rPr>
          <w:rFonts w:ascii="Times New Roman" w:eastAsia="Times New Roman" w:hAnsi="Times New Roman" w:cs="Times New Roman"/>
          <w:color w:val="000000"/>
          <w:sz w:val="28"/>
          <w:szCs w:val="28"/>
          <w:lang w:eastAsia="ru-RU"/>
        </w:rPr>
        <w:lastRenderedPageBreak/>
        <w:t>производится выплата премии без учета иных выплат, предусмотренных Трудовым кодексом Российской Федерации.</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работникам,</w:t>
      </w:r>
      <w:r w:rsidR="00417692" w:rsidRPr="00930B0A">
        <w:rPr>
          <w:rFonts w:ascii="Times New Roman" w:eastAsia="Times New Roman" w:hAnsi="Times New Roman" w:cs="Times New Roman"/>
          <w:color w:val="000000"/>
          <w:sz w:val="28"/>
          <w:szCs w:val="28"/>
          <w:lang w:eastAsia="ru-RU"/>
        </w:rPr>
        <w:t xml:space="preserve"> руководителю учреждения, </w:t>
      </w:r>
      <w:r w:rsidRPr="00930B0A">
        <w:rPr>
          <w:rFonts w:ascii="Times New Roman" w:eastAsia="Times New Roman" w:hAnsi="Times New Roman" w:cs="Times New Roman"/>
          <w:color w:val="000000"/>
          <w:sz w:val="28"/>
          <w:szCs w:val="28"/>
          <w:lang w:eastAsia="ru-RU"/>
        </w:rPr>
        <w:t xml:space="preserve"> которые состояли в списочном составе полный календарный год.</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выплачивается также работникам,</w:t>
      </w:r>
      <w:r w:rsidR="00417692" w:rsidRPr="00930B0A">
        <w:rPr>
          <w:rFonts w:ascii="Times New Roman" w:eastAsia="Times New Roman" w:hAnsi="Times New Roman" w:cs="Times New Roman"/>
          <w:color w:val="000000"/>
          <w:sz w:val="28"/>
          <w:szCs w:val="28"/>
          <w:lang w:eastAsia="ru-RU"/>
        </w:rPr>
        <w:t xml:space="preserve"> руководителю учреждения,</w:t>
      </w:r>
      <w:r w:rsidRPr="00930B0A">
        <w:rPr>
          <w:rFonts w:ascii="Times New Roman" w:eastAsia="Times New Roman" w:hAnsi="Times New Roman" w:cs="Times New Roman"/>
          <w:color w:val="000000"/>
          <w:sz w:val="28"/>
          <w:szCs w:val="28"/>
          <w:lang w:eastAsia="ru-RU"/>
        </w:rPr>
        <w:t xml:space="preserve"> проработавшим неполный календарный год по следующим причинам:</w:t>
      </w:r>
    </w:p>
    <w:p w:rsidR="00417692" w:rsidRPr="0037211F" w:rsidRDefault="00417692" w:rsidP="00417692">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w:t>
      </w:r>
      <w:r w:rsidR="0037211F">
        <w:rPr>
          <w:rFonts w:ascii="Times New Roman" w:eastAsia="Times New Roman" w:hAnsi="Times New Roman" w:cs="Times New Roman"/>
          <w:color w:val="000000"/>
          <w:sz w:val="28"/>
          <w:szCs w:val="28"/>
          <w:lang w:eastAsia="ru-RU"/>
        </w:rPr>
        <w:t xml:space="preserve">униципальное предприятие района или сельского </w:t>
      </w:r>
      <w:r w:rsidR="0037211F" w:rsidRPr="0037211F">
        <w:rPr>
          <w:rFonts w:ascii="Times New Roman" w:eastAsia="Times New Roman" w:hAnsi="Times New Roman" w:cs="Times New Roman"/>
          <w:sz w:val="28"/>
          <w:szCs w:val="28"/>
          <w:lang w:eastAsia="ru-RU"/>
        </w:rPr>
        <w:t xml:space="preserve">поселения </w:t>
      </w:r>
      <w:proofErr w:type="spellStart"/>
      <w:r w:rsidR="0037211F" w:rsidRPr="0037211F">
        <w:rPr>
          <w:rFonts w:ascii="Times New Roman" w:eastAsia="Times New Roman" w:hAnsi="Times New Roman" w:cs="Times New Roman"/>
          <w:sz w:val="28"/>
          <w:szCs w:val="28"/>
          <w:lang w:eastAsia="ru-RU"/>
        </w:rPr>
        <w:t>Аган</w:t>
      </w:r>
      <w:proofErr w:type="spellEnd"/>
      <w:r w:rsidR="0037211F" w:rsidRPr="0037211F">
        <w:rPr>
          <w:rFonts w:ascii="Times New Roman" w:eastAsia="Times New Roman" w:hAnsi="Times New Roman" w:cs="Times New Roman"/>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вновь </w:t>
      </w:r>
      <w:proofErr w:type="gramStart"/>
      <w:r w:rsidRPr="00930B0A">
        <w:rPr>
          <w:rFonts w:ascii="Times New Roman" w:eastAsia="Times New Roman" w:hAnsi="Times New Roman" w:cs="Times New Roman"/>
          <w:color w:val="000000"/>
          <w:sz w:val="28"/>
          <w:szCs w:val="28"/>
          <w:lang w:eastAsia="ru-RU"/>
        </w:rPr>
        <w:t>заключившим</w:t>
      </w:r>
      <w:proofErr w:type="gramEnd"/>
      <w:r w:rsidRPr="00930B0A">
        <w:rPr>
          <w:rFonts w:ascii="Times New Roman" w:eastAsia="Times New Roman" w:hAnsi="Times New Roman" w:cs="Times New Roman"/>
          <w:color w:val="000000"/>
          <w:sz w:val="28"/>
          <w:szCs w:val="28"/>
          <w:lang w:eastAsia="ru-RU"/>
        </w:rPr>
        <w:t xml:space="preserve"> трудовой договор;</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работника</w:t>
      </w:r>
      <w:r w:rsidR="00417692" w:rsidRPr="00930B0A">
        <w:rPr>
          <w:rFonts w:ascii="Times New Roman" w:eastAsia="Times New Roman" w:hAnsi="Times New Roman" w:cs="Times New Roman"/>
          <w:color w:val="000000"/>
          <w:sz w:val="28"/>
          <w:szCs w:val="28"/>
          <w:lang w:eastAsia="ru-RU"/>
        </w:rPr>
        <w:t>,</w:t>
      </w:r>
      <w:r w:rsidR="00592F19" w:rsidRPr="00930B0A">
        <w:rPr>
          <w:rFonts w:ascii="Times New Roman" w:eastAsia="Times New Roman" w:hAnsi="Times New Roman" w:cs="Times New Roman"/>
          <w:color w:val="000000"/>
          <w:sz w:val="28"/>
          <w:szCs w:val="28"/>
          <w:lang w:eastAsia="ru-RU"/>
        </w:rPr>
        <w:t xml:space="preserve"> руководителя учреждения, </w:t>
      </w:r>
      <w:r w:rsidRPr="00930B0A">
        <w:rPr>
          <w:rFonts w:ascii="Times New Roman" w:eastAsia="Times New Roman" w:hAnsi="Times New Roman" w:cs="Times New Roman"/>
          <w:color w:val="000000"/>
          <w:sz w:val="28"/>
          <w:szCs w:val="28"/>
          <w:lang w:eastAsia="ru-RU"/>
        </w:rPr>
        <w:t>в связи с призывом на военную службу, уходом на пенсию, поступлением в учебное заведение;</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переходом на выборную должность;</w:t>
      </w:r>
    </w:p>
    <w:p w:rsidR="00A473AF"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r w:rsidR="00A473AF">
        <w:rPr>
          <w:rFonts w:ascii="Times New Roman" w:eastAsia="Times New Roman" w:hAnsi="Times New Roman" w:cs="Times New Roman"/>
          <w:color w:val="000000"/>
          <w:sz w:val="28"/>
          <w:szCs w:val="28"/>
          <w:lang w:eastAsia="ru-RU"/>
        </w:rPr>
        <w:t>;</w:t>
      </w:r>
    </w:p>
    <w:p w:rsidR="00373618" w:rsidRPr="00422690" w:rsidRDefault="00A473AF" w:rsidP="003E263C">
      <w:pPr>
        <w:spacing w:after="0" w:line="240" w:lineRule="auto"/>
        <w:ind w:firstLine="706"/>
        <w:jc w:val="both"/>
        <w:rPr>
          <w:rFonts w:ascii="Times New Roman" w:eastAsia="Times New Roman" w:hAnsi="Times New Roman" w:cs="Times New Roman"/>
          <w:color w:val="000000"/>
          <w:sz w:val="28"/>
          <w:szCs w:val="28"/>
          <w:lang w:eastAsia="ru-RU"/>
        </w:rPr>
      </w:pPr>
      <w:r w:rsidRPr="00422690">
        <w:rPr>
          <w:rFonts w:ascii="Times New Roman" w:eastAsia="Times New Roman" w:hAnsi="Times New Roman" w:cs="Times New Roman"/>
          <w:color w:val="000000"/>
          <w:sz w:val="28"/>
          <w:szCs w:val="28"/>
          <w:lang w:eastAsia="ru-RU"/>
        </w:rPr>
        <w:t>в связи с истечением срока трудового договора (для руководителя учреждения)</w:t>
      </w:r>
      <w:r w:rsidR="00373618" w:rsidRPr="00422690">
        <w:rPr>
          <w:rFonts w:ascii="Times New Roman" w:eastAsia="Times New Roman" w:hAnsi="Times New Roman" w:cs="Times New Roman"/>
          <w:color w:val="000000"/>
          <w:sz w:val="28"/>
          <w:szCs w:val="28"/>
          <w:lang w:eastAsia="ru-RU"/>
        </w:rPr>
        <w:t>.</w:t>
      </w:r>
    </w:p>
    <w:p w:rsidR="00422690"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194898">
        <w:rPr>
          <w:rFonts w:ascii="Times New Roman" w:eastAsia="Times New Roman" w:hAnsi="Times New Roman" w:cs="Times New Roman"/>
          <w:color w:val="000000"/>
          <w:sz w:val="28"/>
          <w:szCs w:val="28"/>
          <w:lang w:eastAsia="ru-RU"/>
        </w:rPr>
        <w:t xml:space="preserve">Премия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w:t>
      </w:r>
      <w:r w:rsidR="00422690">
        <w:rPr>
          <w:rFonts w:ascii="Times New Roman" w:eastAsia="Times New Roman" w:hAnsi="Times New Roman" w:cs="Times New Roman"/>
          <w:color w:val="000000"/>
          <w:sz w:val="28"/>
          <w:szCs w:val="28"/>
          <w:lang w:eastAsia="ru-RU"/>
        </w:rPr>
        <w:t xml:space="preserve">     </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194898">
        <w:rPr>
          <w:rFonts w:ascii="Times New Roman" w:eastAsia="Times New Roman" w:hAnsi="Times New Roman" w:cs="Times New Roman"/>
          <w:color w:val="000000"/>
          <w:sz w:val="28"/>
          <w:szCs w:val="28"/>
          <w:lang w:eastAsia="ru-RU"/>
        </w:rPr>
        <w:t>Время нахождения в ежегодном оплачиваемом отпуске включается в отработанное время в календарном году.</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Премия не выплачивается работникам,</w:t>
      </w:r>
      <w:r w:rsidR="00417692" w:rsidRPr="00930B0A">
        <w:rPr>
          <w:rFonts w:ascii="Times New Roman" w:eastAsia="Times New Roman" w:hAnsi="Times New Roman" w:cs="Times New Roman"/>
          <w:color w:val="000000"/>
          <w:sz w:val="28"/>
          <w:szCs w:val="28"/>
          <w:lang w:eastAsia="ru-RU"/>
        </w:rPr>
        <w:t xml:space="preserve"> руководителю учреждения, </w:t>
      </w:r>
      <w:r w:rsidRPr="00930B0A">
        <w:rPr>
          <w:rFonts w:ascii="Times New Roman" w:eastAsia="Times New Roman" w:hAnsi="Times New Roman" w:cs="Times New Roman"/>
          <w:color w:val="000000"/>
          <w:sz w:val="28"/>
          <w:szCs w:val="28"/>
          <w:lang w:eastAsia="ru-RU"/>
        </w:rPr>
        <w:t>уволенным в течение календарног</w:t>
      </w:r>
      <w:r w:rsidR="00422690">
        <w:rPr>
          <w:rFonts w:ascii="Times New Roman" w:eastAsia="Times New Roman" w:hAnsi="Times New Roman" w:cs="Times New Roman"/>
          <w:color w:val="000000"/>
          <w:sz w:val="28"/>
          <w:szCs w:val="28"/>
          <w:lang w:eastAsia="ru-RU"/>
        </w:rPr>
        <w:t xml:space="preserve">о года по собственному желанию </w:t>
      </w:r>
      <w:r w:rsidRPr="00930B0A">
        <w:rPr>
          <w:rFonts w:ascii="Times New Roman" w:eastAsia="Times New Roman" w:hAnsi="Times New Roman" w:cs="Times New Roman"/>
          <w:color w:val="000000"/>
          <w:sz w:val="28"/>
          <w:szCs w:val="28"/>
          <w:lang w:eastAsia="ru-RU"/>
        </w:rPr>
        <w:t>и за виновные действия.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Размер премии по результатам работы за год может быть уменьшен за нарушения, перечисленные в </w:t>
      </w:r>
      <w:hyperlink r:id="rId11" w:history="1">
        <w:r w:rsidRPr="00930B0A">
          <w:rPr>
            <w:rFonts w:ascii="Times New Roman" w:eastAsia="Times New Roman" w:hAnsi="Times New Roman" w:cs="Times New Roman"/>
            <w:sz w:val="28"/>
            <w:szCs w:val="28"/>
            <w:lang w:eastAsia="ru-RU"/>
          </w:rPr>
          <w:t>пункте 5.1.</w:t>
        </w:r>
      </w:hyperlink>
      <w:r w:rsidRPr="00930B0A">
        <w:rPr>
          <w:rFonts w:ascii="Times New Roman" w:eastAsia="Times New Roman" w:hAnsi="Times New Roman" w:cs="Times New Roman"/>
          <w:color w:val="000000"/>
          <w:sz w:val="28"/>
          <w:szCs w:val="28"/>
          <w:lang w:eastAsia="ru-RU"/>
        </w:rPr>
        <w:t xml:space="preserve"> Положения.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Решение об уменьшении размера премии руководителю учреждения принимает глава </w:t>
      </w:r>
      <w:r w:rsidR="00417692" w:rsidRPr="00930B0A">
        <w:rPr>
          <w:rFonts w:ascii="Times New Roman" w:eastAsia="Times New Roman" w:hAnsi="Times New Roman" w:cs="Times New Roman"/>
          <w:color w:val="000000"/>
          <w:sz w:val="28"/>
          <w:szCs w:val="28"/>
          <w:lang w:eastAsia="ru-RU"/>
        </w:rPr>
        <w:t>сельского</w:t>
      </w:r>
      <w:r w:rsidR="00FC1167">
        <w:rPr>
          <w:rFonts w:ascii="Times New Roman" w:eastAsia="Times New Roman" w:hAnsi="Times New Roman" w:cs="Times New Roman"/>
          <w:color w:val="000000"/>
          <w:sz w:val="28"/>
          <w:szCs w:val="28"/>
          <w:lang w:eastAsia="ru-RU"/>
        </w:rPr>
        <w:t xml:space="preserve">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422690" w:rsidRDefault="00422690"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8F6571"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73618" w:rsidRPr="00930B0A">
        <w:rPr>
          <w:rFonts w:ascii="Times New Roman" w:eastAsia="Times New Roman" w:hAnsi="Times New Roman" w:cs="Times New Roman"/>
          <w:b/>
          <w:bCs/>
          <w:color w:val="000000"/>
          <w:sz w:val="28"/>
          <w:szCs w:val="28"/>
          <w:lang w:eastAsia="ru-RU"/>
        </w:rPr>
        <w:t>. Единовременная выплата к отпуску</w:t>
      </w:r>
    </w:p>
    <w:p w:rsidR="00373618" w:rsidRPr="00930B0A" w:rsidRDefault="00373618" w:rsidP="003E263C">
      <w:pPr>
        <w:spacing w:after="0" w:line="240" w:lineRule="auto"/>
        <w:ind w:firstLine="547"/>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Единовременная выплата к отпуску (материальная помощь на профилактику заболеваний) выплачивается на профилактику заболеваний в размере до двух месячных фондов оплаты труда</w:t>
      </w:r>
      <w:r w:rsidR="00417692" w:rsidRPr="00930B0A">
        <w:rPr>
          <w:rFonts w:ascii="Times New Roman" w:eastAsia="Times New Roman" w:hAnsi="Times New Roman" w:cs="Times New Roman"/>
          <w:color w:val="000000"/>
          <w:sz w:val="28"/>
          <w:szCs w:val="28"/>
          <w:lang w:eastAsia="ru-RU"/>
        </w:rPr>
        <w:t xml:space="preserve"> один раз в календарном году при уходе в ежегодный оплачиваемый отпуск</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Единовременная выплата к отпуску работникам учреждения выплачивается на основании приказа руководителя учреждения.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Единовременная выплата к отпуску руководителю учреждения выплачивается на основании правового акта администрации </w:t>
      </w:r>
      <w:r w:rsidR="00D7230D" w:rsidRPr="00930B0A">
        <w:rPr>
          <w:rFonts w:ascii="Times New Roman" w:eastAsia="Times New Roman" w:hAnsi="Times New Roman" w:cs="Times New Roman"/>
          <w:color w:val="000000"/>
          <w:sz w:val="28"/>
          <w:szCs w:val="28"/>
          <w:lang w:eastAsia="ru-RU"/>
        </w:rPr>
        <w:t xml:space="preserve">сельского </w:t>
      </w:r>
      <w:r w:rsidR="00CD7898" w:rsidRPr="00930B0A">
        <w:rPr>
          <w:rFonts w:ascii="Times New Roman" w:eastAsia="Times New Roman" w:hAnsi="Times New Roman" w:cs="Times New Roman"/>
          <w:color w:val="000000"/>
          <w:sz w:val="28"/>
          <w:szCs w:val="28"/>
          <w:lang w:eastAsia="ru-RU"/>
        </w:rPr>
        <w:t>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В случае разделения ежегодного оплачиваемого отпуска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Основанием для единовременной выплаты к отпуску является письменное заявление работника учреждения.</w:t>
      </w:r>
    </w:p>
    <w:p w:rsidR="00373618" w:rsidRPr="00930B0A" w:rsidRDefault="00651AEA"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Единовременная выплата</w:t>
      </w:r>
      <w:r w:rsidR="00373618" w:rsidRPr="00930B0A">
        <w:rPr>
          <w:rFonts w:ascii="Times New Roman" w:eastAsia="Times New Roman" w:hAnsi="Times New Roman" w:cs="Times New Roman"/>
          <w:color w:val="000000"/>
          <w:sz w:val="28"/>
          <w:szCs w:val="28"/>
          <w:lang w:eastAsia="ru-RU"/>
        </w:rPr>
        <w:t xml:space="preserve"> не зависит от итогов оценки труда работников</w:t>
      </w:r>
      <w:r w:rsidR="00D7230D" w:rsidRPr="00930B0A">
        <w:rPr>
          <w:rFonts w:ascii="Times New Roman" w:eastAsia="Times New Roman" w:hAnsi="Times New Roman" w:cs="Times New Roman"/>
          <w:color w:val="000000"/>
          <w:sz w:val="28"/>
          <w:szCs w:val="28"/>
          <w:lang w:eastAsia="ru-RU"/>
        </w:rPr>
        <w:t>, руководителя учреждения</w:t>
      </w:r>
      <w:r w:rsidR="00373618" w:rsidRPr="00930B0A">
        <w:rPr>
          <w:rFonts w:ascii="Times New Roman" w:eastAsia="Times New Roman" w:hAnsi="Times New Roman" w:cs="Times New Roman"/>
          <w:color w:val="000000"/>
          <w:sz w:val="28"/>
          <w:szCs w:val="28"/>
          <w:lang w:eastAsia="ru-RU"/>
        </w:rPr>
        <w:t>.</w:t>
      </w:r>
    </w:p>
    <w:p w:rsidR="00373618" w:rsidRPr="00930B0A" w:rsidRDefault="00651AEA"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Единовременная выплата</w:t>
      </w:r>
      <w:r w:rsidR="00373618" w:rsidRPr="00930B0A">
        <w:rPr>
          <w:rFonts w:ascii="Times New Roman" w:eastAsia="Times New Roman" w:hAnsi="Times New Roman" w:cs="Times New Roman"/>
          <w:color w:val="000000"/>
          <w:sz w:val="28"/>
          <w:szCs w:val="28"/>
          <w:lang w:eastAsia="ru-RU"/>
        </w:rPr>
        <w:t xml:space="preserve"> не </w:t>
      </w:r>
      <w:r>
        <w:rPr>
          <w:rFonts w:ascii="Times New Roman" w:eastAsia="Times New Roman" w:hAnsi="Times New Roman" w:cs="Times New Roman"/>
          <w:color w:val="000000"/>
          <w:sz w:val="28"/>
          <w:szCs w:val="28"/>
          <w:lang w:eastAsia="ru-RU"/>
        </w:rPr>
        <w:t>выплачивается</w:t>
      </w:r>
      <w:r w:rsidR="00373618"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работникам, принятым на работу по совместительству;</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работникам, заключившим срочный трудовой договор (сроком до двух месяцев);</w:t>
      </w:r>
    </w:p>
    <w:p w:rsidR="00373618" w:rsidRPr="00930B0A" w:rsidRDefault="005E5271"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работникам, уволенным в течение календарного года по собственному</w:t>
      </w:r>
      <w:r w:rsidR="00DC1A9E" w:rsidRPr="00930B0A">
        <w:rPr>
          <w:rFonts w:ascii="Times New Roman" w:eastAsia="Times New Roman" w:hAnsi="Times New Roman" w:cs="Times New Roman"/>
          <w:color w:val="000000"/>
          <w:sz w:val="28"/>
          <w:szCs w:val="28"/>
          <w:lang w:eastAsia="ru-RU"/>
        </w:rPr>
        <w:t xml:space="preserve"> желанию и за виновные действия.</w:t>
      </w:r>
    </w:p>
    <w:p w:rsidR="00DC1A9E" w:rsidRPr="00930B0A" w:rsidRDefault="00DC1A9E" w:rsidP="00DC1A9E">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BE02A2"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373618" w:rsidRPr="00930B0A">
        <w:rPr>
          <w:rFonts w:ascii="Times New Roman" w:eastAsia="Times New Roman" w:hAnsi="Times New Roman" w:cs="Times New Roman"/>
          <w:b/>
          <w:bCs/>
          <w:color w:val="000000"/>
          <w:sz w:val="28"/>
          <w:szCs w:val="28"/>
          <w:lang w:eastAsia="ru-RU"/>
        </w:rPr>
        <w:t>. Единовременные выплаты, осуществляемые за счет</w:t>
      </w:r>
    </w:p>
    <w:p w:rsidR="00373618" w:rsidRPr="00930B0A" w:rsidRDefault="00373618" w:rsidP="003E263C">
      <w:pPr>
        <w:spacing w:after="0" w:line="240" w:lineRule="auto"/>
        <w:jc w:val="center"/>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b/>
          <w:bCs/>
          <w:color w:val="000000"/>
          <w:sz w:val="28"/>
          <w:szCs w:val="28"/>
          <w:lang w:eastAsia="ru-RU"/>
        </w:rPr>
        <w:t>фонда оплаты труда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На руководителей, специалистов, служащих </w:t>
      </w:r>
      <w:r w:rsidR="005B2960" w:rsidRPr="00930B0A">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Аган» </w:t>
      </w:r>
      <w:r w:rsidRPr="00930B0A">
        <w:rPr>
          <w:rFonts w:ascii="Times New Roman" w:eastAsia="Times New Roman" w:hAnsi="Times New Roman" w:cs="Times New Roman"/>
          <w:color w:val="000000"/>
          <w:sz w:val="28"/>
          <w:szCs w:val="28"/>
          <w:lang w:eastAsia="ru-RU"/>
        </w:rPr>
        <w:t xml:space="preserve">распространяются виды социальной защищенности и порядок выплат единовременных пособий и компенсаций, утвержденных </w:t>
      </w:r>
      <w:r w:rsidR="005D4A6E" w:rsidRPr="00930B0A">
        <w:rPr>
          <w:rFonts w:ascii="Times New Roman" w:eastAsia="Times New Roman" w:hAnsi="Times New Roman" w:cs="Times New Roman"/>
          <w:color w:val="000000"/>
          <w:sz w:val="28"/>
          <w:szCs w:val="28"/>
          <w:lang w:eastAsia="ru-RU"/>
        </w:rPr>
        <w:t>постановлением</w:t>
      </w:r>
      <w:r w:rsidR="00ED3922" w:rsidRPr="00930B0A">
        <w:rPr>
          <w:rFonts w:ascii="Times New Roman" w:eastAsia="Times New Roman" w:hAnsi="Times New Roman" w:cs="Times New Roman"/>
          <w:color w:val="000000"/>
          <w:sz w:val="28"/>
          <w:szCs w:val="28"/>
          <w:lang w:eastAsia="ru-RU"/>
        </w:rPr>
        <w:t xml:space="preserve"> главы</w:t>
      </w:r>
      <w:r w:rsidR="002B0459">
        <w:rPr>
          <w:rFonts w:ascii="Times New Roman" w:eastAsia="Times New Roman" w:hAnsi="Times New Roman" w:cs="Times New Roman"/>
          <w:color w:val="000000"/>
          <w:sz w:val="28"/>
          <w:szCs w:val="28"/>
          <w:lang w:eastAsia="ru-RU"/>
        </w:rPr>
        <w:t xml:space="preserve"> </w:t>
      </w:r>
      <w:r w:rsidR="005B2960"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3E263C">
      <w:pPr>
        <w:spacing w:after="0" w:line="240" w:lineRule="auto"/>
        <w:jc w:val="both"/>
        <w:rPr>
          <w:rFonts w:ascii="Times New Roman" w:eastAsia="Times New Roman" w:hAnsi="Times New Roman" w:cs="Times New Roman"/>
          <w:color w:val="000000"/>
          <w:sz w:val="28"/>
          <w:szCs w:val="28"/>
          <w:lang w:eastAsia="ru-RU"/>
        </w:rPr>
      </w:pPr>
    </w:p>
    <w:p w:rsidR="00373618" w:rsidRPr="00930B0A" w:rsidRDefault="00BE02A2"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373618" w:rsidRPr="00930B0A">
        <w:rPr>
          <w:rFonts w:ascii="Times New Roman" w:eastAsia="Times New Roman" w:hAnsi="Times New Roman" w:cs="Times New Roman"/>
          <w:b/>
          <w:bCs/>
          <w:color w:val="000000"/>
          <w:sz w:val="28"/>
          <w:szCs w:val="28"/>
          <w:lang w:eastAsia="ru-RU"/>
        </w:rPr>
        <w:t>. Иные выплаты</w:t>
      </w:r>
    </w:p>
    <w:p w:rsidR="00373618" w:rsidRPr="00930B0A" w:rsidRDefault="00373618" w:rsidP="003E263C">
      <w:pPr>
        <w:spacing w:after="0" w:line="240" w:lineRule="auto"/>
        <w:ind w:firstLine="547"/>
        <w:jc w:val="both"/>
        <w:rPr>
          <w:rFonts w:ascii="Times New Roman" w:eastAsia="Times New Roman" w:hAnsi="Times New Roman" w:cs="Times New Roman"/>
          <w:color w:val="000000"/>
          <w:sz w:val="28"/>
          <w:szCs w:val="28"/>
          <w:lang w:eastAsia="ru-RU"/>
        </w:rPr>
      </w:pPr>
    </w:p>
    <w:p w:rsidR="00194898" w:rsidRPr="00E26475" w:rsidRDefault="0019489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E26475">
        <w:rPr>
          <w:rFonts w:ascii="Times New Roman" w:eastAsia="Times New Roman" w:hAnsi="Times New Roman" w:cs="Times New Roman"/>
          <w:color w:val="000000"/>
          <w:sz w:val="28"/>
          <w:szCs w:val="28"/>
          <w:lang w:eastAsia="ru-RU"/>
        </w:rPr>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статьей 151 Трудового кодекса РФ.</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Доплата устанавливается на</w:t>
      </w:r>
      <w:r w:rsidR="00E26475">
        <w:rPr>
          <w:rFonts w:ascii="Times New Roman" w:eastAsia="Times New Roman" w:hAnsi="Times New Roman" w:cs="Times New Roman"/>
          <w:color w:val="000000"/>
          <w:sz w:val="28"/>
          <w:szCs w:val="28"/>
          <w:lang w:eastAsia="ru-RU"/>
        </w:rPr>
        <w:t xml:space="preserve"> основании приказа руководителя, за </w:t>
      </w:r>
      <w:r w:rsidRPr="00930B0A">
        <w:rPr>
          <w:rFonts w:ascii="Times New Roman" w:eastAsia="Times New Roman" w:hAnsi="Times New Roman" w:cs="Times New Roman"/>
          <w:color w:val="000000"/>
          <w:sz w:val="28"/>
          <w:szCs w:val="28"/>
          <w:lang w:eastAsia="ru-RU"/>
        </w:rPr>
        <w:t>счет средств, предусмотренных на оплату труда.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930B0A" w:rsidRDefault="00BE02A2" w:rsidP="003E263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t>9</w:t>
      </w:r>
      <w:r w:rsidR="00373618" w:rsidRPr="00930B0A">
        <w:rPr>
          <w:rFonts w:ascii="Times New Roman" w:eastAsia="Times New Roman" w:hAnsi="Times New Roman" w:cs="Times New Roman"/>
          <w:b/>
          <w:bCs/>
          <w:sz w:val="28"/>
          <w:szCs w:val="28"/>
          <w:lang w:eastAsia="ru-RU"/>
        </w:rPr>
        <w:t xml:space="preserve">. </w:t>
      </w:r>
      <w:r w:rsidR="00373618" w:rsidRPr="00930B0A">
        <w:rPr>
          <w:rFonts w:ascii="Times New Roman" w:eastAsia="Times New Roman" w:hAnsi="Times New Roman" w:cs="Times New Roman"/>
          <w:b/>
          <w:bCs/>
          <w:color w:val="000000"/>
          <w:sz w:val="28"/>
          <w:szCs w:val="28"/>
          <w:lang w:eastAsia="ru-RU"/>
        </w:rPr>
        <w:t>Формирование фонда оплаты труда</w:t>
      </w:r>
    </w:p>
    <w:p w:rsidR="00DC1A9E" w:rsidRPr="00930B0A" w:rsidRDefault="00DC1A9E" w:rsidP="003E263C">
      <w:pPr>
        <w:spacing w:after="0" w:line="240" w:lineRule="auto"/>
        <w:ind w:firstLine="706"/>
        <w:jc w:val="both"/>
      </w:pPr>
    </w:p>
    <w:p w:rsidR="00373618" w:rsidRPr="00930B0A" w:rsidRDefault="00BE02A2"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9</w:t>
      </w:r>
      <w:r w:rsidR="009B326B">
        <w:rPr>
          <w:rFonts w:ascii="Times New Roman" w:eastAsia="Times New Roman" w:hAnsi="Times New Roman" w:cs="Times New Roman"/>
          <w:sz w:val="28"/>
          <w:szCs w:val="28"/>
          <w:lang w:eastAsia="ru-RU"/>
        </w:rPr>
        <w:t>.1</w:t>
      </w:r>
      <w:r w:rsidR="00373618" w:rsidRPr="00930B0A">
        <w:rPr>
          <w:rFonts w:ascii="Times New Roman" w:eastAsia="Times New Roman" w:hAnsi="Times New Roman" w:cs="Times New Roman"/>
          <w:sz w:val="28"/>
          <w:szCs w:val="28"/>
          <w:lang w:eastAsia="ru-RU"/>
        </w:rPr>
        <w:t>.</w:t>
      </w:r>
      <w:r w:rsidR="00373618" w:rsidRPr="00930B0A">
        <w:rPr>
          <w:rFonts w:ascii="Times New Roman" w:eastAsia="Times New Roman" w:hAnsi="Times New Roman" w:cs="Times New Roman"/>
          <w:color w:val="000000"/>
          <w:sz w:val="28"/>
          <w:szCs w:val="28"/>
          <w:lang w:eastAsia="ru-RU"/>
        </w:rPr>
        <w:t xml:space="preserve"> При формировании фонда оплаты труда </w:t>
      </w:r>
      <w:r w:rsidR="005E5271" w:rsidRPr="00930B0A">
        <w:rPr>
          <w:rFonts w:ascii="Times New Roman" w:eastAsia="Times New Roman" w:hAnsi="Times New Roman" w:cs="Times New Roman"/>
          <w:color w:val="000000"/>
          <w:sz w:val="28"/>
          <w:szCs w:val="28"/>
          <w:lang w:eastAsia="ru-RU"/>
        </w:rPr>
        <w:t>руководителя и р</w:t>
      </w:r>
      <w:r w:rsidR="00373618" w:rsidRPr="00930B0A">
        <w:rPr>
          <w:rFonts w:ascii="Times New Roman" w:eastAsia="Times New Roman" w:hAnsi="Times New Roman" w:cs="Times New Roman"/>
          <w:color w:val="000000"/>
          <w:sz w:val="28"/>
          <w:szCs w:val="28"/>
          <w:lang w:eastAsia="ru-RU"/>
        </w:rPr>
        <w:t>аботников сверх суммы средств, направляемых на выплату должностных окладов, предусматриваются средства для выплаты (в расчете на год):</w:t>
      </w:r>
    </w:p>
    <w:p w:rsidR="00373618" w:rsidRPr="00BE02A2" w:rsidRDefault="0023344A" w:rsidP="0023344A">
      <w:pPr>
        <w:pStyle w:val="a9"/>
        <w:numPr>
          <w:ilvl w:val="0"/>
          <w:numId w:val="10"/>
        </w:numPr>
        <w:tabs>
          <w:tab w:val="left" w:pos="993"/>
          <w:tab w:val="left" w:pos="1276"/>
          <w:tab w:val="left" w:pos="1418"/>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38F4"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 xml:space="preserve">жемесячной надбавки к должностному окладу за сложность, напряженность, особый режим работы, </w:t>
      </w:r>
      <w:r w:rsidR="00657F11" w:rsidRPr="00BE02A2">
        <w:rPr>
          <w:rFonts w:ascii="Times New Roman" w:eastAsia="Times New Roman" w:hAnsi="Times New Roman" w:cs="Times New Roman"/>
          <w:color w:val="000000"/>
          <w:sz w:val="28"/>
          <w:szCs w:val="28"/>
          <w:lang w:eastAsia="ru-RU"/>
        </w:rPr>
        <w:t xml:space="preserve">ежемесячной </w:t>
      </w:r>
      <w:r w:rsidR="00373618" w:rsidRPr="00BE02A2">
        <w:rPr>
          <w:rFonts w:ascii="Times New Roman" w:eastAsia="Times New Roman" w:hAnsi="Times New Roman" w:cs="Times New Roman"/>
          <w:color w:val="000000"/>
          <w:sz w:val="28"/>
          <w:szCs w:val="28"/>
          <w:lang w:eastAsia="ru-RU"/>
        </w:rPr>
        <w:t>персональной надбавки – в размере 7,2 должностн</w:t>
      </w:r>
      <w:r w:rsidR="00194898" w:rsidRPr="00BE02A2">
        <w:rPr>
          <w:rFonts w:ascii="Times New Roman" w:eastAsia="Times New Roman" w:hAnsi="Times New Roman" w:cs="Times New Roman"/>
          <w:color w:val="000000"/>
          <w:sz w:val="28"/>
          <w:szCs w:val="28"/>
          <w:lang w:eastAsia="ru-RU"/>
        </w:rPr>
        <w:t>ого</w:t>
      </w:r>
      <w:r w:rsidR="00373618" w:rsidRPr="00BE02A2">
        <w:rPr>
          <w:rFonts w:ascii="Times New Roman" w:eastAsia="Times New Roman" w:hAnsi="Times New Roman" w:cs="Times New Roman"/>
          <w:color w:val="000000"/>
          <w:sz w:val="28"/>
          <w:szCs w:val="28"/>
          <w:lang w:eastAsia="ru-RU"/>
        </w:rPr>
        <w:t xml:space="preserve"> оклад</w:t>
      </w:r>
      <w:r w:rsidR="00194898" w:rsidRPr="00BE02A2">
        <w:rPr>
          <w:rFonts w:ascii="Times New Roman" w:eastAsia="Times New Roman" w:hAnsi="Times New Roman" w:cs="Times New Roman"/>
          <w:color w:val="000000"/>
          <w:sz w:val="28"/>
          <w:szCs w:val="28"/>
          <w:lang w:eastAsia="ru-RU"/>
        </w:rPr>
        <w:t>а</w:t>
      </w:r>
      <w:r w:rsidR="00373618" w:rsidRPr="00BE02A2">
        <w:rPr>
          <w:rFonts w:ascii="Times New Roman" w:eastAsia="Times New Roman" w:hAnsi="Times New Roman" w:cs="Times New Roman"/>
          <w:color w:val="000000"/>
          <w:sz w:val="28"/>
          <w:szCs w:val="28"/>
          <w:lang w:eastAsia="ru-RU"/>
        </w:rPr>
        <w:t>;</w:t>
      </w:r>
    </w:p>
    <w:p w:rsidR="00373618" w:rsidRPr="00BE02A2" w:rsidRDefault="009E38F4" w:rsidP="0023344A">
      <w:pPr>
        <w:pStyle w:val="a9"/>
        <w:numPr>
          <w:ilvl w:val="0"/>
          <w:numId w:val="10"/>
        </w:numPr>
        <w:tabs>
          <w:tab w:val="left" w:pos="1418"/>
          <w:tab w:val="left" w:pos="1701"/>
          <w:tab w:val="left" w:pos="1843"/>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жемесячной надбавки к должностному окладу за выслугу лет – в размере 3,6 должностн</w:t>
      </w:r>
      <w:r w:rsidR="00194898" w:rsidRPr="00BE02A2">
        <w:rPr>
          <w:rFonts w:ascii="Times New Roman" w:eastAsia="Times New Roman" w:hAnsi="Times New Roman" w:cs="Times New Roman"/>
          <w:color w:val="000000"/>
          <w:sz w:val="28"/>
          <w:szCs w:val="28"/>
          <w:lang w:eastAsia="ru-RU"/>
        </w:rPr>
        <w:t>ого</w:t>
      </w:r>
      <w:r w:rsidR="00373618" w:rsidRPr="00BE02A2">
        <w:rPr>
          <w:rFonts w:ascii="Times New Roman" w:eastAsia="Times New Roman" w:hAnsi="Times New Roman" w:cs="Times New Roman"/>
          <w:color w:val="000000"/>
          <w:sz w:val="28"/>
          <w:szCs w:val="28"/>
          <w:lang w:eastAsia="ru-RU"/>
        </w:rPr>
        <w:t xml:space="preserve"> оклад</w:t>
      </w:r>
      <w:r w:rsidR="00194898" w:rsidRPr="00BE02A2">
        <w:rPr>
          <w:rFonts w:ascii="Times New Roman" w:eastAsia="Times New Roman" w:hAnsi="Times New Roman" w:cs="Times New Roman"/>
          <w:color w:val="000000"/>
          <w:sz w:val="28"/>
          <w:szCs w:val="28"/>
          <w:lang w:eastAsia="ru-RU"/>
        </w:rPr>
        <w:t>а</w:t>
      </w:r>
      <w:r w:rsidR="00373618" w:rsidRPr="00BE02A2">
        <w:rPr>
          <w:rFonts w:ascii="Times New Roman" w:eastAsia="Times New Roman" w:hAnsi="Times New Roman" w:cs="Times New Roman"/>
          <w:color w:val="000000"/>
          <w:sz w:val="28"/>
          <w:szCs w:val="28"/>
          <w:lang w:eastAsia="ru-RU"/>
        </w:rPr>
        <w:t>;</w:t>
      </w:r>
    </w:p>
    <w:p w:rsidR="00373618" w:rsidRPr="00BE02A2" w:rsidRDefault="009E38F4" w:rsidP="0023344A">
      <w:pPr>
        <w:pStyle w:val="a9"/>
        <w:numPr>
          <w:ilvl w:val="0"/>
          <w:numId w:val="10"/>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жемесячной премии – в размере 1</w:t>
      </w:r>
      <w:r w:rsidR="000E2DC7" w:rsidRPr="00BE02A2">
        <w:rPr>
          <w:rFonts w:ascii="Times New Roman" w:eastAsia="Times New Roman" w:hAnsi="Times New Roman" w:cs="Times New Roman"/>
          <w:color w:val="000000"/>
          <w:sz w:val="28"/>
          <w:szCs w:val="28"/>
          <w:lang w:eastAsia="ru-RU"/>
        </w:rPr>
        <w:t>4</w:t>
      </w:r>
      <w:r w:rsidR="00373618" w:rsidRPr="00BE02A2">
        <w:rPr>
          <w:rFonts w:ascii="Times New Roman" w:eastAsia="Times New Roman" w:hAnsi="Times New Roman" w:cs="Times New Roman"/>
          <w:color w:val="000000"/>
          <w:sz w:val="28"/>
          <w:szCs w:val="28"/>
          <w:lang w:eastAsia="ru-RU"/>
        </w:rPr>
        <w:t>5 процентов</w:t>
      </w:r>
      <w:r w:rsidR="000E2DC7" w:rsidRPr="00BE02A2">
        <w:rPr>
          <w:rFonts w:ascii="Times New Roman" w:eastAsia="Times New Roman" w:hAnsi="Times New Roman" w:cs="Times New Roman"/>
          <w:color w:val="000000"/>
          <w:sz w:val="28"/>
          <w:szCs w:val="28"/>
          <w:lang w:eastAsia="ru-RU"/>
        </w:rPr>
        <w:t xml:space="preserve"> </w:t>
      </w:r>
      <w:r w:rsidR="00373618" w:rsidRPr="00BE02A2">
        <w:rPr>
          <w:rFonts w:ascii="Times New Roman" w:eastAsia="Times New Roman" w:hAnsi="Times New Roman" w:cs="Times New Roman"/>
          <w:color w:val="000000"/>
          <w:sz w:val="28"/>
          <w:szCs w:val="28"/>
          <w:lang w:eastAsia="ru-RU"/>
        </w:rPr>
        <w:t>от установленного должностного оклада с учетом надбавок к нему;</w:t>
      </w:r>
    </w:p>
    <w:p w:rsidR="009E38F4" w:rsidRPr="00BE02A2" w:rsidRDefault="009E38F4" w:rsidP="0023344A">
      <w:pPr>
        <w:pStyle w:val="a9"/>
        <w:numPr>
          <w:ilvl w:val="0"/>
          <w:numId w:val="10"/>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П</w:t>
      </w:r>
      <w:r w:rsidR="000B45F6" w:rsidRPr="00BE02A2">
        <w:rPr>
          <w:rFonts w:ascii="Times New Roman" w:eastAsia="Times New Roman" w:hAnsi="Times New Roman" w:cs="Times New Roman"/>
          <w:color w:val="000000"/>
          <w:sz w:val="28"/>
          <w:szCs w:val="28"/>
          <w:lang w:eastAsia="ru-RU"/>
        </w:rPr>
        <w:t>ремии по результатам работы за квартал</w:t>
      </w:r>
      <w:r w:rsidR="00C91F44" w:rsidRPr="00BE02A2">
        <w:rPr>
          <w:rFonts w:ascii="Times New Roman" w:eastAsia="Times New Roman" w:hAnsi="Times New Roman" w:cs="Times New Roman"/>
          <w:color w:val="000000"/>
          <w:sz w:val="28"/>
          <w:szCs w:val="28"/>
          <w:lang w:eastAsia="ru-RU"/>
        </w:rPr>
        <w:t>, год,</w:t>
      </w:r>
      <w:r w:rsidR="000B45F6" w:rsidRPr="00BE02A2">
        <w:rPr>
          <w:rFonts w:ascii="Times New Roman" w:eastAsia="Times New Roman" w:hAnsi="Times New Roman" w:cs="Times New Roman"/>
          <w:color w:val="000000"/>
          <w:sz w:val="28"/>
          <w:szCs w:val="28"/>
          <w:lang w:eastAsia="ru-RU"/>
        </w:rPr>
        <w:t xml:space="preserve"> в размере </w:t>
      </w:r>
      <w:r w:rsidR="00C91F44" w:rsidRPr="00BE02A2">
        <w:rPr>
          <w:rFonts w:ascii="Times New Roman" w:eastAsia="Times New Roman" w:hAnsi="Times New Roman" w:cs="Times New Roman"/>
          <w:color w:val="000000"/>
          <w:sz w:val="28"/>
          <w:szCs w:val="28"/>
          <w:lang w:eastAsia="ru-RU"/>
        </w:rPr>
        <w:t>6 месячных фондов оплаты труда, которые определяются из расчета:</w:t>
      </w:r>
    </w:p>
    <w:p w:rsidR="000B45F6" w:rsidRPr="0023344A" w:rsidRDefault="009E38F4" w:rsidP="0023344A">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3344A">
        <w:rPr>
          <w:rFonts w:ascii="Times New Roman" w:eastAsia="Times New Roman" w:hAnsi="Times New Roman" w:cs="Times New Roman"/>
          <w:color w:val="000000"/>
          <w:sz w:val="28"/>
          <w:szCs w:val="28"/>
          <w:lang w:eastAsia="ru-RU"/>
        </w:rPr>
        <w:lastRenderedPageBreak/>
        <w:t>суммы средств, направляемых для выплаты должностных окладов и выпл</w:t>
      </w:r>
      <w:r w:rsidR="00CF627E">
        <w:rPr>
          <w:rFonts w:ascii="Times New Roman" w:eastAsia="Times New Roman" w:hAnsi="Times New Roman" w:cs="Times New Roman"/>
          <w:color w:val="000000"/>
          <w:sz w:val="28"/>
          <w:szCs w:val="28"/>
          <w:lang w:eastAsia="ru-RU"/>
        </w:rPr>
        <w:t>ат, установленных в подпунктах 9.1.1., 9</w:t>
      </w:r>
      <w:r w:rsidRPr="0023344A">
        <w:rPr>
          <w:rFonts w:ascii="Times New Roman" w:eastAsia="Times New Roman" w:hAnsi="Times New Roman" w:cs="Times New Roman"/>
          <w:color w:val="000000"/>
          <w:sz w:val="28"/>
          <w:szCs w:val="28"/>
          <w:lang w:eastAsia="ru-RU"/>
        </w:rPr>
        <w:t xml:space="preserve">.1.2., </w:t>
      </w:r>
      <w:r w:rsidR="00CF627E">
        <w:rPr>
          <w:rFonts w:ascii="Times New Roman" w:eastAsia="Times New Roman" w:hAnsi="Times New Roman" w:cs="Times New Roman"/>
          <w:color w:val="000000"/>
          <w:sz w:val="28"/>
          <w:szCs w:val="28"/>
          <w:lang w:eastAsia="ru-RU"/>
        </w:rPr>
        <w:t>9</w:t>
      </w:r>
      <w:r w:rsidRPr="0023344A">
        <w:rPr>
          <w:rFonts w:ascii="Times New Roman" w:eastAsia="Times New Roman" w:hAnsi="Times New Roman" w:cs="Times New Roman"/>
          <w:color w:val="000000"/>
          <w:sz w:val="28"/>
          <w:szCs w:val="28"/>
          <w:lang w:eastAsia="ru-RU"/>
        </w:rPr>
        <w:t>.1.3.</w:t>
      </w:r>
      <w:r w:rsidR="00E5531F" w:rsidRPr="0023344A">
        <w:rPr>
          <w:rFonts w:ascii="Times New Roman" w:eastAsia="Times New Roman" w:hAnsi="Times New Roman" w:cs="Times New Roman"/>
          <w:color w:val="000000"/>
          <w:sz w:val="28"/>
          <w:szCs w:val="28"/>
          <w:lang w:eastAsia="ru-RU"/>
        </w:rPr>
        <w:t xml:space="preserve"> </w:t>
      </w:r>
      <w:r w:rsidR="00C91F44" w:rsidRPr="0023344A">
        <w:rPr>
          <w:rFonts w:ascii="Times New Roman" w:eastAsia="Times New Roman" w:hAnsi="Times New Roman" w:cs="Times New Roman"/>
          <w:color w:val="000000"/>
          <w:sz w:val="28"/>
          <w:szCs w:val="28"/>
          <w:lang w:eastAsia="ru-RU"/>
        </w:rPr>
        <w:t xml:space="preserve">Положения, из расчета на год, </w:t>
      </w:r>
      <w:proofErr w:type="gramStart"/>
      <w:r w:rsidR="00C91F44" w:rsidRPr="0023344A">
        <w:rPr>
          <w:rFonts w:ascii="Times New Roman" w:eastAsia="Times New Roman" w:hAnsi="Times New Roman" w:cs="Times New Roman"/>
          <w:color w:val="000000"/>
          <w:sz w:val="28"/>
          <w:szCs w:val="28"/>
          <w:lang w:eastAsia="ru-RU"/>
        </w:rPr>
        <w:t>деленных</w:t>
      </w:r>
      <w:proofErr w:type="gramEnd"/>
      <w:r w:rsidR="00C91F44" w:rsidRPr="0023344A">
        <w:rPr>
          <w:rFonts w:ascii="Times New Roman" w:eastAsia="Times New Roman" w:hAnsi="Times New Roman" w:cs="Times New Roman"/>
          <w:color w:val="000000"/>
          <w:sz w:val="28"/>
          <w:szCs w:val="28"/>
          <w:lang w:eastAsia="ru-RU"/>
        </w:rPr>
        <w:t xml:space="preserve"> на 12, умноженных на 6</w:t>
      </w:r>
      <w:r w:rsidR="00DC741B" w:rsidRPr="0023344A">
        <w:rPr>
          <w:rFonts w:ascii="Times New Roman" w:eastAsia="Times New Roman" w:hAnsi="Times New Roman" w:cs="Times New Roman"/>
          <w:color w:val="000000"/>
          <w:sz w:val="28"/>
          <w:szCs w:val="28"/>
          <w:lang w:eastAsia="ru-RU"/>
        </w:rPr>
        <w:t>.</w:t>
      </w:r>
    </w:p>
    <w:p w:rsidR="00373618" w:rsidRPr="00BE02A2" w:rsidRDefault="009E38F4" w:rsidP="0023344A">
      <w:pPr>
        <w:pStyle w:val="a9"/>
        <w:numPr>
          <w:ilvl w:val="0"/>
          <w:numId w:val="10"/>
        </w:numPr>
        <w:tabs>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Е</w:t>
      </w:r>
      <w:r w:rsidR="00373618" w:rsidRPr="00BE02A2">
        <w:rPr>
          <w:rFonts w:ascii="Times New Roman" w:eastAsia="Times New Roman" w:hAnsi="Times New Roman" w:cs="Times New Roman"/>
          <w:color w:val="000000"/>
          <w:sz w:val="28"/>
          <w:szCs w:val="28"/>
          <w:lang w:eastAsia="ru-RU"/>
        </w:rPr>
        <w:t>диновременной выплаты к отпуску, единовременных выплат, осуществляемых за счет фонда оплаты труда – в размере 2 месячных фондов оплаты труда, которые определяются из расчета:</w:t>
      </w:r>
    </w:p>
    <w:p w:rsidR="009B326B" w:rsidRPr="00BE02A2" w:rsidRDefault="00373618" w:rsidP="0023344A">
      <w:pPr>
        <w:pStyle w:val="a9"/>
        <w:tabs>
          <w:tab w:val="left" w:pos="1701"/>
        </w:tabs>
        <w:spacing w:after="0" w:line="240" w:lineRule="auto"/>
        <w:ind w:left="0" w:firstLine="709"/>
        <w:jc w:val="both"/>
        <w:rPr>
          <w:rFonts w:ascii="Times New Roman" w:eastAsia="Times New Roman" w:hAnsi="Times New Roman" w:cs="Times New Roman"/>
          <w:color w:val="000000"/>
          <w:sz w:val="28"/>
          <w:szCs w:val="28"/>
          <w:lang w:eastAsia="ru-RU"/>
        </w:rPr>
      </w:pPr>
      <w:r w:rsidRPr="00BE02A2">
        <w:rPr>
          <w:rFonts w:ascii="Times New Roman" w:eastAsia="Times New Roman" w:hAnsi="Times New Roman" w:cs="Times New Roman"/>
          <w:color w:val="000000"/>
          <w:sz w:val="28"/>
          <w:szCs w:val="28"/>
          <w:lang w:eastAsia="ru-RU"/>
        </w:rPr>
        <w:t xml:space="preserve">суммы средств, направляемых для выплаты должностных окладов и выплат, установленных в подпунктах </w:t>
      </w:r>
      <w:r w:rsidR="0023344A">
        <w:rPr>
          <w:rFonts w:ascii="Times New Roman" w:eastAsia="Times New Roman" w:hAnsi="Times New Roman" w:cs="Times New Roman"/>
          <w:color w:val="000000"/>
          <w:sz w:val="28"/>
          <w:szCs w:val="28"/>
          <w:lang w:eastAsia="ru-RU"/>
        </w:rPr>
        <w:t>9</w:t>
      </w:r>
      <w:r w:rsidRPr="00BE02A2">
        <w:rPr>
          <w:rFonts w:ascii="Times New Roman" w:eastAsia="Times New Roman" w:hAnsi="Times New Roman" w:cs="Times New Roman"/>
          <w:color w:val="000000"/>
          <w:sz w:val="28"/>
          <w:szCs w:val="28"/>
          <w:lang w:eastAsia="ru-RU"/>
        </w:rPr>
        <w:t>.1.1</w:t>
      </w:r>
      <w:r w:rsidR="003A3143" w:rsidRPr="00BE02A2">
        <w:rPr>
          <w:rFonts w:ascii="Times New Roman" w:eastAsia="Times New Roman" w:hAnsi="Times New Roman" w:cs="Times New Roman"/>
          <w:color w:val="000000"/>
          <w:sz w:val="28"/>
          <w:szCs w:val="28"/>
          <w:lang w:eastAsia="ru-RU"/>
        </w:rPr>
        <w:t>-</w:t>
      </w:r>
      <w:r w:rsidR="0023344A">
        <w:rPr>
          <w:rFonts w:ascii="Times New Roman" w:eastAsia="Times New Roman" w:hAnsi="Times New Roman" w:cs="Times New Roman"/>
          <w:color w:val="000000"/>
          <w:sz w:val="28"/>
          <w:szCs w:val="28"/>
          <w:lang w:eastAsia="ru-RU"/>
        </w:rPr>
        <w:t>9</w:t>
      </w:r>
      <w:r w:rsidR="003A3143" w:rsidRPr="00BE02A2">
        <w:rPr>
          <w:rFonts w:ascii="Times New Roman" w:eastAsia="Times New Roman" w:hAnsi="Times New Roman" w:cs="Times New Roman"/>
          <w:color w:val="000000"/>
          <w:sz w:val="28"/>
          <w:szCs w:val="28"/>
          <w:lang w:eastAsia="ru-RU"/>
        </w:rPr>
        <w:t>.1.</w:t>
      </w:r>
      <w:r w:rsidR="00DC741B" w:rsidRPr="00BE02A2">
        <w:rPr>
          <w:rFonts w:ascii="Times New Roman" w:eastAsia="Times New Roman" w:hAnsi="Times New Roman" w:cs="Times New Roman"/>
          <w:color w:val="000000"/>
          <w:sz w:val="28"/>
          <w:szCs w:val="28"/>
          <w:lang w:eastAsia="ru-RU"/>
        </w:rPr>
        <w:t>3</w:t>
      </w:r>
      <w:r w:rsidR="003A3143" w:rsidRPr="00BE02A2">
        <w:rPr>
          <w:rFonts w:ascii="Times New Roman" w:eastAsia="Times New Roman" w:hAnsi="Times New Roman" w:cs="Times New Roman"/>
          <w:color w:val="000000"/>
          <w:sz w:val="28"/>
          <w:szCs w:val="28"/>
          <w:lang w:eastAsia="ru-RU"/>
        </w:rPr>
        <w:t xml:space="preserve"> </w:t>
      </w:r>
      <w:r w:rsidRPr="00BE02A2">
        <w:rPr>
          <w:rFonts w:ascii="Times New Roman" w:eastAsia="Times New Roman" w:hAnsi="Times New Roman" w:cs="Times New Roman"/>
          <w:color w:val="000000"/>
          <w:sz w:val="28"/>
          <w:szCs w:val="28"/>
          <w:lang w:eastAsia="ru-RU"/>
        </w:rPr>
        <w:t xml:space="preserve">Положения, из расчета на год, деленных на </w:t>
      </w:r>
      <w:proofErr w:type="gramStart"/>
      <w:r w:rsidRPr="00BE02A2">
        <w:rPr>
          <w:rFonts w:ascii="Times New Roman" w:eastAsia="Times New Roman" w:hAnsi="Times New Roman" w:cs="Times New Roman"/>
          <w:color w:val="000000"/>
          <w:sz w:val="28"/>
          <w:szCs w:val="28"/>
          <w:lang w:eastAsia="ru-RU"/>
        </w:rPr>
        <w:t>12 умноженных на</w:t>
      </w:r>
      <w:proofErr w:type="gramEnd"/>
      <w:r w:rsidRPr="00BE02A2">
        <w:rPr>
          <w:rFonts w:ascii="Times New Roman" w:eastAsia="Times New Roman" w:hAnsi="Times New Roman" w:cs="Times New Roman"/>
          <w:color w:val="000000"/>
          <w:sz w:val="28"/>
          <w:szCs w:val="28"/>
          <w:lang w:eastAsia="ru-RU"/>
        </w:rPr>
        <w:t xml:space="preserve"> 2.</w:t>
      </w:r>
      <w:r w:rsidR="00DC741B" w:rsidRPr="00BE02A2">
        <w:rPr>
          <w:rFonts w:ascii="Times New Roman" w:eastAsia="Times New Roman" w:hAnsi="Times New Roman" w:cs="Times New Roman"/>
          <w:color w:val="000000"/>
          <w:sz w:val="28"/>
          <w:szCs w:val="28"/>
          <w:lang w:eastAsia="ru-RU"/>
        </w:rPr>
        <w:t xml:space="preserve"> </w:t>
      </w:r>
    </w:p>
    <w:p w:rsidR="00373618" w:rsidRPr="00930B0A" w:rsidRDefault="0023344A" w:rsidP="003E263C">
      <w:pPr>
        <w:spacing w:after="0" w:line="24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373618" w:rsidRPr="00930B0A">
        <w:rPr>
          <w:rFonts w:ascii="Times New Roman" w:eastAsia="Times New Roman" w:hAnsi="Times New Roman" w:cs="Times New Roman"/>
          <w:color w:val="000000"/>
          <w:sz w:val="28"/>
          <w:szCs w:val="28"/>
          <w:lang w:eastAsia="ru-RU"/>
        </w:rPr>
        <w:t>.2. Фонд оплаты труда формируется с учетом средств на:</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вы</w:t>
      </w:r>
      <w:r w:rsidR="0023344A">
        <w:rPr>
          <w:rFonts w:ascii="Times New Roman" w:eastAsia="Times New Roman" w:hAnsi="Times New Roman" w:cs="Times New Roman"/>
          <w:color w:val="000000"/>
          <w:sz w:val="28"/>
          <w:szCs w:val="28"/>
          <w:lang w:eastAsia="ru-RU"/>
        </w:rPr>
        <w:t>платы, предусмотренные пунктом 9</w:t>
      </w:r>
      <w:r w:rsidRPr="00930B0A">
        <w:rPr>
          <w:rFonts w:ascii="Times New Roman" w:eastAsia="Times New Roman" w:hAnsi="Times New Roman" w:cs="Times New Roman"/>
          <w:color w:val="000000"/>
          <w:sz w:val="28"/>
          <w:szCs w:val="28"/>
          <w:lang w:eastAsia="ru-RU"/>
        </w:rPr>
        <w:t>.1. Положения;</w:t>
      </w:r>
    </w:p>
    <w:p w:rsidR="00373618" w:rsidRPr="00930B0A" w:rsidRDefault="00373618" w:rsidP="003E263C">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sz w:val="28"/>
          <w:szCs w:val="28"/>
          <w:lang w:eastAsia="ru-RU"/>
        </w:rPr>
        <w:t xml:space="preserve">выплату ежемесячной процентной надбавки к заработной плате за стаж работы в районах Крайнего Севера и приравненных к ним местностях и районного коэффициента к заработной плате за работу в районах Крайнего Севера и приравненных к ним местностях в размерах, указанных в </w:t>
      </w:r>
      <w:hyperlink r:id="rId12" w:history="1">
        <w:r w:rsidRPr="00930B0A">
          <w:rPr>
            <w:rFonts w:ascii="Times New Roman" w:eastAsia="Times New Roman" w:hAnsi="Times New Roman" w:cs="Times New Roman"/>
            <w:sz w:val="28"/>
            <w:szCs w:val="28"/>
            <w:lang w:eastAsia="ru-RU"/>
          </w:rPr>
          <w:t>пункте 4.</w:t>
        </w:r>
        <w:r w:rsidR="009B326B">
          <w:rPr>
            <w:rFonts w:ascii="Times New Roman" w:eastAsia="Times New Roman" w:hAnsi="Times New Roman" w:cs="Times New Roman"/>
            <w:sz w:val="28"/>
            <w:szCs w:val="28"/>
            <w:lang w:eastAsia="ru-RU"/>
          </w:rPr>
          <w:t>4</w:t>
        </w:r>
        <w:r w:rsidRPr="00930B0A">
          <w:rPr>
            <w:rFonts w:ascii="Times New Roman" w:eastAsia="Times New Roman" w:hAnsi="Times New Roman" w:cs="Times New Roman"/>
            <w:sz w:val="28"/>
            <w:szCs w:val="28"/>
            <w:lang w:eastAsia="ru-RU"/>
          </w:rPr>
          <w:t xml:space="preserve">. раздела </w:t>
        </w:r>
      </w:hyperlink>
      <w:r w:rsidR="009B326B">
        <w:rPr>
          <w:rFonts w:ascii="Times New Roman" w:eastAsia="Times New Roman" w:hAnsi="Times New Roman" w:cs="Times New Roman"/>
          <w:sz w:val="28"/>
          <w:szCs w:val="28"/>
          <w:lang w:eastAsia="ru-RU"/>
        </w:rPr>
        <w:t>4</w:t>
      </w:r>
      <w:r w:rsidRPr="00930B0A">
        <w:rPr>
          <w:rFonts w:ascii="Times New Roman" w:eastAsia="Times New Roman" w:hAnsi="Times New Roman" w:cs="Times New Roman"/>
          <w:sz w:val="28"/>
          <w:szCs w:val="28"/>
          <w:lang w:eastAsia="ru-RU"/>
        </w:rPr>
        <w:t xml:space="preserve"> Положения;</w:t>
      </w:r>
    </w:p>
    <w:p w:rsidR="00373618" w:rsidRPr="00930B0A" w:rsidRDefault="00373618" w:rsidP="003E263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иные выплаты, предусмотренные федеральными законами и другими нормативными правовыми актами.</w:t>
      </w:r>
    </w:p>
    <w:p w:rsidR="00373618" w:rsidRPr="00930B0A" w:rsidRDefault="00373618" w:rsidP="00373618">
      <w:pPr>
        <w:spacing w:before="100" w:beforeAutospacing="1" w:after="0" w:line="240" w:lineRule="auto"/>
        <w:rPr>
          <w:rFonts w:ascii="Times New Roman" w:eastAsia="Times New Roman" w:hAnsi="Times New Roman" w:cs="Times New Roman"/>
          <w:color w:val="000000"/>
          <w:sz w:val="28"/>
          <w:szCs w:val="28"/>
          <w:lang w:eastAsia="ru-RU"/>
        </w:rPr>
      </w:pPr>
    </w:p>
    <w:p w:rsidR="00373618" w:rsidRPr="00930B0A" w:rsidRDefault="00373618" w:rsidP="00592F19">
      <w:pPr>
        <w:pageBreakBefore/>
        <w:spacing w:before="100" w:beforeAutospacing="1" w:after="0" w:line="240" w:lineRule="auto"/>
        <w:ind w:left="5098"/>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 xml:space="preserve">Приложение 1 к Положению об оплате труда и социальной защищенности руководителей, специалистов, служащих </w:t>
      </w:r>
      <w:r w:rsidR="007C7F1B"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p>
    <w:p w:rsidR="00C07763" w:rsidRPr="00930B0A" w:rsidRDefault="00C07763" w:rsidP="00E6410E">
      <w:pPr>
        <w:spacing w:after="0" w:line="240" w:lineRule="auto"/>
        <w:jc w:val="center"/>
        <w:rPr>
          <w:rFonts w:ascii="Times New Roman" w:eastAsia="Times New Roman" w:hAnsi="Times New Roman" w:cs="Times New Roman"/>
          <w:b/>
          <w:bCs/>
          <w:color w:val="000000"/>
          <w:sz w:val="28"/>
          <w:szCs w:val="28"/>
          <w:lang w:eastAsia="ru-RU"/>
        </w:rPr>
      </w:pPr>
    </w:p>
    <w:p w:rsidR="00D14F57" w:rsidRPr="00930B0A" w:rsidRDefault="00D14F57" w:rsidP="00E6410E">
      <w:pPr>
        <w:spacing w:after="0" w:line="240" w:lineRule="auto"/>
        <w:jc w:val="center"/>
        <w:rPr>
          <w:rFonts w:ascii="Times New Roman" w:eastAsia="Times New Roman" w:hAnsi="Times New Roman" w:cs="Times New Roman"/>
          <w:b/>
          <w:bCs/>
          <w:color w:val="000000"/>
          <w:sz w:val="28"/>
          <w:szCs w:val="28"/>
          <w:lang w:eastAsia="ru-RU"/>
        </w:rPr>
      </w:pP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B326B">
        <w:rPr>
          <w:rFonts w:ascii="Times New Roman" w:eastAsia="Times New Roman" w:hAnsi="Times New Roman" w:cs="Times New Roman"/>
          <w:bCs/>
          <w:color w:val="000000"/>
          <w:sz w:val="28"/>
          <w:szCs w:val="28"/>
          <w:lang w:eastAsia="ru-RU"/>
        </w:rPr>
        <w:t>Информация</w:t>
      </w: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B326B">
        <w:rPr>
          <w:rFonts w:ascii="Times New Roman" w:eastAsia="Times New Roman" w:hAnsi="Times New Roman" w:cs="Times New Roman"/>
          <w:bCs/>
          <w:color w:val="000000"/>
          <w:sz w:val="28"/>
          <w:szCs w:val="28"/>
          <w:lang w:eastAsia="ru-RU"/>
        </w:rPr>
        <w:t>о невыполнении условий ежемесячного денежного поощрения,</w:t>
      </w: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proofErr w:type="gramStart"/>
      <w:r w:rsidRPr="009B326B">
        <w:rPr>
          <w:rFonts w:ascii="Times New Roman" w:eastAsia="Times New Roman" w:hAnsi="Times New Roman" w:cs="Times New Roman"/>
          <w:bCs/>
          <w:color w:val="000000"/>
          <w:sz w:val="28"/>
          <w:szCs w:val="28"/>
          <w:lang w:eastAsia="ru-RU"/>
        </w:rPr>
        <w:t>перечисленных</w:t>
      </w:r>
      <w:proofErr w:type="gramEnd"/>
      <w:r w:rsidRPr="009B326B">
        <w:rPr>
          <w:rFonts w:ascii="Times New Roman" w:eastAsia="Times New Roman" w:hAnsi="Times New Roman" w:cs="Times New Roman"/>
          <w:bCs/>
          <w:color w:val="000000"/>
          <w:sz w:val="28"/>
          <w:szCs w:val="28"/>
          <w:lang w:eastAsia="ru-RU"/>
        </w:rPr>
        <w:t xml:space="preserve"> в Положени</w:t>
      </w:r>
      <w:r w:rsidR="00A04087">
        <w:rPr>
          <w:rFonts w:ascii="Times New Roman" w:eastAsia="Times New Roman" w:hAnsi="Times New Roman" w:cs="Times New Roman"/>
          <w:bCs/>
          <w:color w:val="000000"/>
          <w:sz w:val="28"/>
          <w:szCs w:val="28"/>
          <w:lang w:eastAsia="ru-RU"/>
        </w:rPr>
        <w:t>и</w:t>
      </w:r>
      <w:r w:rsidRPr="009B326B">
        <w:rPr>
          <w:rFonts w:ascii="Times New Roman" w:eastAsia="Times New Roman" w:hAnsi="Times New Roman" w:cs="Times New Roman"/>
          <w:bCs/>
          <w:color w:val="000000"/>
          <w:sz w:val="28"/>
          <w:szCs w:val="28"/>
          <w:lang w:eastAsia="ru-RU"/>
        </w:rPr>
        <w:t xml:space="preserve"> об оплате труда</w:t>
      </w:r>
    </w:p>
    <w:p w:rsidR="00373618" w:rsidRPr="009B326B"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B326B">
        <w:rPr>
          <w:rFonts w:ascii="Times New Roman" w:eastAsia="Times New Roman" w:hAnsi="Times New Roman" w:cs="Times New Roman"/>
          <w:bCs/>
          <w:color w:val="000000"/>
          <w:sz w:val="28"/>
          <w:szCs w:val="28"/>
          <w:lang w:eastAsia="ru-RU"/>
        </w:rPr>
        <w:t>и социальной защищенности руководителей, специалистов,</w:t>
      </w:r>
    </w:p>
    <w:p w:rsidR="00373618" w:rsidRDefault="00373618" w:rsidP="00D14F57">
      <w:pPr>
        <w:spacing w:after="0" w:line="240" w:lineRule="auto"/>
        <w:jc w:val="center"/>
        <w:rPr>
          <w:rFonts w:ascii="Times New Roman" w:eastAsia="Times New Roman" w:hAnsi="Times New Roman" w:cs="Times New Roman"/>
          <w:bCs/>
          <w:color w:val="000000"/>
          <w:sz w:val="28"/>
          <w:szCs w:val="28"/>
          <w:lang w:eastAsia="ru-RU"/>
        </w:rPr>
      </w:pPr>
      <w:r w:rsidRPr="009B326B">
        <w:rPr>
          <w:rFonts w:ascii="Times New Roman" w:eastAsia="Times New Roman" w:hAnsi="Times New Roman" w:cs="Times New Roman"/>
          <w:bCs/>
          <w:color w:val="000000"/>
          <w:sz w:val="28"/>
          <w:szCs w:val="28"/>
          <w:lang w:eastAsia="ru-RU"/>
        </w:rPr>
        <w:t xml:space="preserve">служащих </w:t>
      </w:r>
      <w:r w:rsidR="00D14F57" w:rsidRPr="009B326B">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00D14F57" w:rsidRPr="009B326B">
        <w:rPr>
          <w:rFonts w:ascii="Times New Roman" w:eastAsia="Times New Roman" w:hAnsi="Times New Roman" w:cs="Times New Roman"/>
          <w:color w:val="000000"/>
          <w:sz w:val="28"/>
          <w:szCs w:val="28"/>
          <w:lang w:eastAsia="ru-RU"/>
        </w:rPr>
        <w:t>Аган</w:t>
      </w:r>
      <w:proofErr w:type="spellEnd"/>
      <w:r w:rsidR="00D14F57" w:rsidRPr="009B326B">
        <w:rPr>
          <w:rFonts w:ascii="Times New Roman" w:eastAsia="Times New Roman" w:hAnsi="Times New Roman" w:cs="Times New Roman"/>
          <w:color w:val="000000"/>
          <w:sz w:val="28"/>
          <w:szCs w:val="28"/>
          <w:lang w:eastAsia="ru-RU"/>
        </w:rPr>
        <w:t>»</w:t>
      </w:r>
      <w:r w:rsidRPr="009B326B">
        <w:rPr>
          <w:rFonts w:ascii="Times New Roman" w:eastAsia="Times New Roman" w:hAnsi="Times New Roman" w:cs="Times New Roman"/>
          <w:bCs/>
          <w:color w:val="000000"/>
          <w:sz w:val="28"/>
          <w:szCs w:val="28"/>
          <w:lang w:eastAsia="ru-RU"/>
        </w:rPr>
        <w:t xml:space="preserve">, </w:t>
      </w:r>
      <w:proofErr w:type="gramStart"/>
      <w:r w:rsidRPr="009B326B">
        <w:rPr>
          <w:rFonts w:ascii="Times New Roman" w:eastAsia="Times New Roman" w:hAnsi="Times New Roman" w:cs="Times New Roman"/>
          <w:bCs/>
          <w:color w:val="000000"/>
          <w:sz w:val="28"/>
          <w:szCs w:val="28"/>
          <w:lang w:eastAsia="ru-RU"/>
        </w:rPr>
        <w:t>за</w:t>
      </w:r>
      <w:proofErr w:type="gramEnd"/>
      <w:r w:rsidRPr="009B326B">
        <w:rPr>
          <w:rFonts w:ascii="Times New Roman" w:eastAsia="Times New Roman" w:hAnsi="Times New Roman" w:cs="Times New Roman"/>
          <w:bCs/>
          <w:color w:val="000000"/>
          <w:sz w:val="28"/>
          <w:szCs w:val="28"/>
          <w:lang w:eastAsia="ru-RU"/>
        </w:rPr>
        <w:t xml:space="preserve"> ___________________</w:t>
      </w:r>
    </w:p>
    <w:p w:rsidR="0023344A" w:rsidRPr="009B326B" w:rsidRDefault="0023344A" w:rsidP="00D14F57">
      <w:pPr>
        <w:spacing w:after="0" w:line="240" w:lineRule="auto"/>
        <w:jc w:val="center"/>
        <w:rPr>
          <w:rFonts w:ascii="Times New Roman" w:eastAsia="Times New Roman" w:hAnsi="Times New Roman" w:cs="Times New Roman"/>
          <w:color w:val="000000"/>
          <w:sz w:val="28"/>
          <w:szCs w:val="28"/>
          <w:lang w:eastAsia="ru-RU"/>
        </w:rPr>
      </w:pPr>
    </w:p>
    <w:tbl>
      <w:tblPr>
        <w:tblStyle w:val="a8"/>
        <w:tblW w:w="9889" w:type="dxa"/>
        <w:tblLook w:val="04A0" w:firstRow="1" w:lastRow="0" w:firstColumn="1" w:lastColumn="0" w:noHBand="0" w:noVBand="1"/>
      </w:tblPr>
      <w:tblGrid>
        <w:gridCol w:w="540"/>
        <w:gridCol w:w="1355"/>
        <w:gridCol w:w="1254"/>
        <w:gridCol w:w="1690"/>
        <w:gridCol w:w="1552"/>
        <w:gridCol w:w="1769"/>
        <w:gridCol w:w="1729"/>
      </w:tblGrid>
      <w:tr w:rsidR="0023344A" w:rsidTr="0023344A">
        <w:tc>
          <w:tcPr>
            <w:tcW w:w="540"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2609" w:type="dxa"/>
            <w:gridSpan w:val="2"/>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w:t>
            </w:r>
          </w:p>
        </w:tc>
        <w:tc>
          <w:tcPr>
            <w:tcW w:w="1690"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специалиста на снижение размера премии</w:t>
            </w:r>
          </w:p>
        </w:tc>
        <w:tc>
          <w:tcPr>
            <w:tcW w:w="1552"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1769"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Процент снижения размера</w:t>
            </w:r>
          </w:p>
        </w:tc>
        <w:tc>
          <w:tcPr>
            <w:tcW w:w="1729" w:type="dxa"/>
            <w:vMerge w:val="restart"/>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Причина снижения</w:t>
            </w:r>
          </w:p>
        </w:tc>
      </w:tr>
      <w:tr w:rsidR="0023344A" w:rsidTr="0023344A">
        <w:tc>
          <w:tcPr>
            <w:tcW w:w="540"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355"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Должность</w:t>
            </w:r>
          </w:p>
        </w:tc>
        <w:tc>
          <w:tcPr>
            <w:tcW w:w="1254"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p>
        </w:tc>
        <w:tc>
          <w:tcPr>
            <w:tcW w:w="1690"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552"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69"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29" w:type="dxa"/>
            <w:vMerge/>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r>
      <w:tr w:rsidR="0023344A" w:rsidTr="0023344A">
        <w:tc>
          <w:tcPr>
            <w:tcW w:w="540"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55"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254"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690"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552"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69"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c>
          <w:tcPr>
            <w:tcW w:w="1729" w:type="dxa"/>
          </w:tcPr>
          <w:p w:rsidR="0023344A" w:rsidRPr="0023344A" w:rsidRDefault="0023344A" w:rsidP="0023344A">
            <w:pPr>
              <w:spacing w:before="100" w:beforeAutospacing="1"/>
              <w:jc w:val="center"/>
              <w:rPr>
                <w:rFonts w:ascii="Times New Roman" w:eastAsia="Times New Roman" w:hAnsi="Times New Roman" w:cs="Times New Roman"/>
                <w:color w:val="000000"/>
                <w:sz w:val="24"/>
                <w:szCs w:val="24"/>
                <w:lang w:eastAsia="ru-RU"/>
              </w:rPr>
            </w:pPr>
          </w:p>
        </w:tc>
      </w:tr>
    </w:tbl>
    <w:p w:rsidR="00373618" w:rsidRPr="009B326B"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9B326B">
        <w:rPr>
          <w:rFonts w:ascii="Times New Roman" w:eastAsia="Times New Roman" w:hAnsi="Times New Roman" w:cs="Times New Roman"/>
          <w:color w:val="000000"/>
          <w:sz w:val="27"/>
          <w:szCs w:val="27"/>
          <w:lang w:eastAsia="ru-RU"/>
        </w:rPr>
        <w:t>Директор _______________</w:t>
      </w:r>
    </w:p>
    <w:p w:rsidR="00373618" w:rsidRPr="00CF627E" w:rsidRDefault="005512E1" w:rsidP="00E6410E">
      <w:pPr>
        <w:pageBreakBefore/>
        <w:spacing w:after="0" w:line="240" w:lineRule="auto"/>
        <w:ind w:firstLine="5386"/>
        <w:rPr>
          <w:rFonts w:ascii="Times New Roman" w:eastAsia="Times New Roman" w:hAnsi="Times New Roman" w:cs="Times New Roman"/>
          <w:sz w:val="28"/>
          <w:szCs w:val="28"/>
          <w:lang w:eastAsia="ru-RU"/>
        </w:rPr>
      </w:pPr>
      <w:r w:rsidRPr="00CF627E">
        <w:rPr>
          <w:rFonts w:ascii="Times New Roman" w:eastAsia="Times New Roman" w:hAnsi="Times New Roman" w:cs="Times New Roman"/>
          <w:sz w:val="28"/>
          <w:szCs w:val="28"/>
          <w:lang w:eastAsia="ru-RU"/>
        </w:rPr>
        <w:lastRenderedPageBreak/>
        <w:t>Приложение 2</w:t>
      </w:r>
      <w:r w:rsidR="00373618" w:rsidRPr="00CF627E">
        <w:rPr>
          <w:rFonts w:ascii="Times New Roman" w:eastAsia="Times New Roman" w:hAnsi="Times New Roman" w:cs="Times New Roman"/>
          <w:sz w:val="28"/>
          <w:szCs w:val="28"/>
          <w:lang w:eastAsia="ru-RU"/>
        </w:rPr>
        <w:t xml:space="preserve"> к постановлению</w:t>
      </w:r>
    </w:p>
    <w:p w:rsidR="00373618" w:rsidRPr="00CF627E" w:rsidRDefault="00373618" w:rsidP="002C63C7">
      <w:pPr>
        <w:spacing w:after="0" w:line="240" w:lineRule="auto"/>
        <w:ind w:left="5386"/>
        <w:rPr>
          <w:rFonts w:ascii="Times New Roman" w:eastAsia="Times New Roman" w:hAnsi="Times New Roman" w:cs="Times New Roman"/>
          <w:sz w:val="28"/>
          <w:szCs w:val="28"/>
          <w:lang w:eastAsia="ru-RU"/>
        </w:rPr>
      </w:pPr>
      <w:r w:rsidRPr="00CF627E">
        <w:rPr>
          <w:rFonts w:ascii="Times New Roman" w:eastAsia="Times New Roman" w:hAnsi="Times New Roman" w:cs="Times New Roman"/>
          <w:sz w:val="28"/>
          <w:szCs w:val="28"/>
          <w:lang w:eastAsia="ru-RU"/>
        </w:rPr>
        <w:t xml:space="preserve">администрации </w:t>
      </w:r>
      <w:r w:rsidR="002C63C7" w:rsidRPr="00CF627E">
        <w:rPr>
          <w:rFonts w:ascii="Times New Roman" w:eastAsia="Times New Roman" w:hAnsi="Times New Roman" w:cs="Times New Roman"/>
          <w:sz w:val="28"/>
          <w:szCs w:val="28"/>
          <w:lang w:eastAsia="ru-RU"/>
        </w:rPr>
        <w:t>сельского поселения Аган</w:t>
      </w:r>
    </w:p>
    <w:p w:rsidR="00373618" w:rsidRPr="00CF627E" w:rsidRDefault="00373618" w:rsidP="00E6410E">
      <w:pPr>
        <w:spacing w:after="0" w:line="240" w:lineRule="auto"/>
        <w:ind w:firstLine="5386"/>
        <w:rPr>
          <w:rFonts w:ascii="Times New Roman" w:eastAsia="Times New Roman" w:hAnsi="Times New Roman" w:cs="Times New Roman"/>
          <w:sz w:val="28"/>
          <w:szCs w:val="28"/>
          <w:lang w:eastAsia="ru-RU"/>
        </w:rPr>
      </w:pPr>
      <w:r w:rsidRPr="00CF627E">
        <w:rPr>
          <w:rFonts w:ascii="Times New Roman" w:eastAsia="Times New Roman" w:hAnsi="Times New Roman" w:cs="Times New Roman"/>
          <w:sz w:val="28"/>
          <w:szCs w:val="28"/>
          <w:lang w:eastAsia="ru-RU"/>
        </w:rPr>
        <w:t>от</w:t>
      </w:r>
      <w:r w:rsidR="00A500BD">
        <w:rPr>
          <w:rFonts w:ascii="Times New Roman" w:eastAsia="Times New Roman" w:hAnsi="Times New Roman" w:cs="Times New Roman"/>
          <w:sz w:val="28"/>
          <w:szCs w:val="28"/>
          <w:lang w:eastAsia="ru-RU"/>
        </w:rPr>
        <w:t xml:space="preserve"> 26.02.2018 г. </w:t>
      </w:r>
      <w:r w:rsidRPr="00CF627E">
        <w:rPr>
          <w:rFonts w:ascii="Times New Roman" w:eastAsia="Times New Roman" w:hAnsi="Times New Roman" w:cs="Times New Roman"/>
          <w:sz w:val="28"/>
          <w:szCs w:val="28"/>
          <w:lang w:eastAsia="ru-RU"/>
        </w:rPr>
        <w:t xml:space="preserve"> № </w:t>
      </w:r>
      <w:r w:rsidR="00A500BD">
        <w:rPr>
          <w:rFonts w:ascii="Times New Roman" w:eastAsia="Times New Roman" w:hAnsi="Times New Roman" w:cs="Times New Roman"/>
          <w:sz w:val="28"/>
          <w:szCs w:val="28"/>
          <w:lang w:eastAsia="ru-RU"/>
        </w:rPr>
        <w:t>30</w:t>
      </w:r>
    </w:p>
    <w:p w:rsidR="00373618" w:rsidRPr="00930B0A" w:rsidRDefault="00373618" w:rsidP="00E6410E">
      <w:pPr>
        <w:spacing w:after="0" w:line="240" w:lineRule="auto"/>
        <w:ind w:firstLine="547"/>
        <w:jc w:val="center"/>
        <w:rPr>
          <w:rFonts w:ascii="Times New Roman" w:eastAsia="Times New Roman" w:hAnsi="Times New Roman" w:cs="Times New Roman"/>
          <w:color w:val="000000"/>
          <w:sz w:val="28"/>
          <w:szCs w:val="28"/>
          <w:lang w:eastAsia="ru-RU"/>
        </w:rPr>
      </w:pPr>
    </w:p>
    <w:p w:rsidR="00373618" w:rsidRPr="00D52EC1" w:rsidRDefault="00373618" w:rsidP="00D52EC1">
      <w:pPr>
        <w:spacing w:after="0" w:line="240" w:lineRule="auto"/>
        <w:jc w:val="center"/>
        <w:rPr>
          <w:rFonts w:ascii="Times New Roman" w:eastAsia="Times New Roman" w:hAnsi="Times New Roman" w:cs="Times New Roman"/>
          <w:color w:val="000000"/>
          <w:sz w:val="32"/>
          <w:szCs w:val="32"/>
          <w:lang w:eastAsia="ru-RU"/>
        </w:rPr>
      </w:pPr>
      <w:r w:rsidRPr="00D52EC1">
        <w:rPr>
          <w:rFonts w:ascii="Times New Roman" w:eastAsia="Times New Roman" w:hAnsi="Times New Roman" w:cs="Times New Roman"/>
          <w:b/>
          <w:bCs/>
          <w:color w:val="000000"/>
          <w:sz w:val="32"/>
          <w:szCs w:val="32"/>
          <w:lang w:eastAsia="ru-RU"/>
        </w:rPr>
        <w:t xml:space="preserve">Положение </w:t>
      </w:r>
    </w:p>
    <w:p w:rsidR="004744D5" w:rsidRDefault="00373618" w:rsidP="00D52EC1">
      <w:pPr>
        <w:spacing w:after="0" w:line="240" w:lineRule="auto"/>
        <w:jc w:val="center"/>
        <w:rPr>
          <w:rFonts w:ascii="Times New Roman" w:eastAsia="Times New Roman" w:hAnsi="Times New Roman" w:cs="Times New Roman"/>
          <w:b/>
          <w:bCs/>
          <w:color w:val="000000"/>
          <w:sz w:val="32"/>
          <w:szCs w:val="32"/>
          <w:lang w:eastAsia="ru-RU"/>
        </w:rPr>
      </w:pPr>
      <w:r w:rsidRPr="00D52EC1">
        <w:rPr>
          <w:rFonts w:ascii="Times New Roman" w:eastAsia="Times New Roman" w:hAnsi="Times New Roman" w:cs="Times New Roman"/>
          <w:b/>
          <w:bCs/>
          <w:color w:val="000000"/>
          <w:sz w:val="32"/>
          <w:szCs w:val="32"/>
          <w:lang w:eastAsia="ru-RU"/>
        </w:rPr>
        <w:t xml:space="preserve">об оплате труда и социальной защищенности </w:t>
      </w:r>
    </w:p>
    <w:p w:rsidR="004744D5" w:rsidRDefault="00373618" w:rsidP="00D52EC1">
      <w:pPr>
        <w:spacing w:after="0" w:line="240" w:lineRule="auto"/>
        <w:jc w:val="center"/>
        <w:rPr>
          <w:rFonts w:ascii="Times New Roman" w:eastAsia="Times New Roman" w:hAnsi="Times New Roman" w:cs="Times New Roman"/>
          <w:b/>
          <w:color w:val="000000"/>
          <w:sz w:val="32"/>
          <w:szCs w:val="32"/>
          <w:lang w:eastAsia="ru-RU"/>
        </w:rPr>
      </w:pPr>
      <w:r w:rsidRPr="00D52EC1">
        <w:rPr>
          <w:rFonts w:ascii="Times New Roman" w:eastAsia="Times New Roman" w:hAnsi="Times New Roman" w:cs="Times New Roman"/>
          <w:b/>
          <w:bCs/>
          <w:color w:val="000000"/>
          <w:sz w:val="32"/>
          <w:szCs w:val="32"/>
          <w:lang w:eastAsia="ru-RU"/>
        </w:rPr>
        <w:t xml:space="preserve">рабочих </w:t>
      </w:r>
      <w:r w:rsidR="002C63C7" w:rsidRPr="00D52EC1">
        <w:rPr>
          <w:rFonts w:ascii="Times New Roman" w:eastAsia="Times New Roman" w:hAnsi="Times New Roman" w:cs="Times New Roman"/>
          <w:b/>
          <w:color w:val="000000"/>
          <w:sz w:val="32"/>
          <w:szCs w:val="32"/>
          <w:lang w:eastAsia="ru-RU"/>
        </w:rPr>
        <w:t xml:space="preserve">муниципального казенного учреждения </w:t>
      </w:r>
    </w:p>
    <w:p w:rsidR="00373618" w:rsidRPr="00D52EC1" w:rsidRDefault="002C63C7" w:rsidP="00D52EC1">
      <w:pPr>
        <w:spacing w:after="0" w:line="240" w:lineRule="auto"/>
        <w:jc w:val="center"/>
        <w:rPr>
          <w:rFonts w:ascii="Times New Roman" w:eastAsia="Times New Roman" w:hAnsi="Times New Roman" w:cs="Times New Roman"/>
          <w:color w:val="000000"/>
          <w:sz w:val="32"/>
          <w:szCs w:val="32"/>
          <w:lang w:eastAsia="ru-RU"/>
        </w:rPr>
      </w:pPr>
      <w:r w:rsidRPr="00D52EC1">
        <w:rPr>
          <w:rFonts w:ascii="Times New Roman" w:eastAsia="Times New Roman" w:hAnsi="Times New Roman" w:cs="Times New Roman"/>
          <w:b/>
          <w:color w:val="000000"/>
          <w:sz w:val="32"/>
          <w:szCs w:val="32"/>
          <w:lang w:eastAsia="ru-RU"/>
        </w:rPr>
        <w:t>«Учреждение по обеспечению деятельности органов местного самоуправления</w:t>
      </w:r>
      <w:r w:rsidR="004744D5">
        <w:rPr>
          <w:rFonts w:ascii="Times New Roman" w:eastAsia="Times New Roman" w:hAnsi="Times New Roman" w:cs="Times New Roman"/>
          <w:b/>
          <w:color w:val="000000"/>
          <w:sz w:val="32"/>
          <w:szCs w:val="32"/>
          <w:lang w:eastAsia="ru-RU"/>
        </w:rPr>
        <w:t xml:space="preserve"> </w:t>
      </w:r>
      <w:r w:rsidRPr="00D52EC1">
        <w:rPr>
          <w:rFonts w:ascii="Times New Roman" w:eastAsia="Times New Roman" w:hAnsi="Times New Roman" w:cs="Times New Roman"/>
          <w:b/>
          <w:color w:val="000000"/>
          <w:sz w:val="32"/>
          <w:szCs w:val="32"/>
          <w:lang w:eastAsia="ru-RU"/>
        </w:rPr>
        <w:t xml:space="preserve">сельского поселения </w:t>
      </w:r>
      <w:proofErr w:type="spellStart"/>
      <w:r w:rsidRPr="00D52EC1">
        <w:rPr>
          <w:rFonts w:ascii="Times New Roman" w:eastAsia="Times New Roman" w:hAnsi="Times New Roman" w:cs="Times New Roman"/>
          <w:b/>
          <w:color w:val="000000"/>
          <w:sz w:val="32"/>
          <w:szCs w:val="32"/>
          <w:lang w:eastAsia="ru-RU"/>
        </w:rPr>
        <w:t>Аган</w:t>
      </w:r>
      <w:proofErr w:type="spellEnd"/>
      <w:r w:rsidRPr="00D52EC1">
        <w:rPr>
          <w:rFonts w:ascii="Times New Roman" w:eastAsia="Times New Roman" w:hAnsi="Times New Roman" w:cs="Times New Roman"/>
          <w:b/>
          <w:color w:val="000000"/>
          <w:sz w:val="32"/>
          <w:szCs w:val="32"/>
          <w:lang w:eastAsia="ru-RU"/>
        </w:rPr>
        <w:t>»</w:t>
      </w:r>
    </w:p>
    <w:p w:rsidR="00373618" w:rsidRPr="00930B0A" w:rsidRDefault="00373618" w:rsidP="00E6410E">
      <w:pPr>
        <w:spacing w:after="0" w:line="240" w:lineRule="auto"/>
        <w:ind w:firstLine="547"/>
        <w:jc w:val="center"/>
        <w:rPr>
          <w:rFonts w:ascii="Times New Roman" w:eastAsia="Times New Roman" w:hAnsi="Times New Roman" w:cs="Times New Roman"/>
          <w:color w:val="000000"/>
          <w:sz w:val="28"/>
          <w:szCs w:val="28"/>
          <w:lang w:eastAsia="ru-RU"/>
        </w:rPr>
      </w:pPr>
    </w:p>
    <w:p w:rsidR="00373618" w:rsidRPr="00930B0A" w:rsidRDefault="00D52EC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00373618" w:rsidRPr="00930B0A">
        <w:rPr>
          <w:rFonts w:ascii="Times New Roman" w:eastAsia="Times New Roman" w:hAnsi="Times New Roman" w:cs="Times New Roman"/>
          <w:b/>
          <w:bCs/>
          <w:color w:val="000000"/>
          <w:sz w:val="28"/>
          <w:szCs w:val="28"/>
          <w:lang w:eastAsia="ru-RU"/>
        </w:rPr>
        <w:t>. Общие положения</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7301DA">
      <w:pPr>
        <w:spacing w:after="0" w:line="240" w:lineRule="auto"/>
        <w:ind w:firstLine="56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1.1. Действие Положения об оплате труда и социальной защищенности рабочих </w:t>
      </w:r>
      <w:r w:rsidR="00DB1769" w:rsidRPr="00930B0A">
        <w:rPr>
          <w:rFonts w:ascii="Times New Roman" w:eastAsia="Times New Roman" w:hAnsi="Times New Roman" w:cs="Times New Roman"/>
          <w:color w:val="000000"/>
          <w:sz w:val="28"/>
          <w:szCs w:val="28"/>
          <w:lang w:eastAsia="ru-RU"/>
        </w:rPr>
        <w:t>муниципального казенного учреждения «Учреждение по обеспечению деятельности органов местного самоуправления сельского поселения Аган»</w:t>
      </w:r>
      <w:r w:rsidRPr="00930B0A">
        <w:rPr>
          <w:rFonts w:ascii="Times New Roman" w:eastAsia="Times New Roman" w:hAnsi="Times New Roman" w:cs="Times New Roman"/>
          <w:color w:val="000000"/>
          <w:sz w:val="28"/>
          <w:szCs w:val="28"/>
          <w:lang w:eastAsia="ru-RU"/>
        </w:rPr>
        <w:t xml:space="preserve"> (далее – Положение) распространяется на рабочих </w:t>
      </w:r>
      <w:r w:rsidR="00DB1769" w:rsidRPr="00930B0A">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00DB1769" w:rsidRPr="00930B0A">
        <w:rPr>
          <w:rFonts w:ascii="Times New Roman" w:eastAsia="Times New Roman" w:hAnsi="Times New Roman" w:cs="Times New Roman"/>
          <w:color w:val="000000"/>
          <w:sz w:val="28"/>
          <w:szCs w:val="28"/>
          <w:lang w:eastAsia="ru-RU"/>
        </w:rPr>
        <w:t>Аган</w:t>
      </w:r>
      <w:proofErr w:type="spellEnd"/>
      <w:r w:rsidR="00DB1769" w:rsidRPr="00930B0A">
        <w:rPr>
          <w:rFonts w:ascii="Times New Roman" w:eastAsia="Times New Roman" w:hAnsi="Times New Roman" w:cs="Times New Roman"/>
          <w:color w:val="000000"/>
          <w:sz w:val="28"/>
          <w:szCs w:val="28"/>
          <w:lang w:eastAsia="ru-RU"/>
        </w:rPr>
        <w:t>»</w:t>
      </w:r>
      <w:r w:rsidRPr="00930B0A">
        <w:rPr>
          <w:rFonts w:ascii="Times New Roman" w:eastAsia="Times New Roman" w:hAnsi="Times New Roman" w:cs="Times New Roman"/>
          <w:color w:val="000000"/>
          <w:sz w:val="28"/>
          <w:szCs w:val="28"/>
          <w:lang w:eastAsia="ru-RU"/>
        </w:rPr>
        <w:t xml:space="preserve"> (далее – рабочие).</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D52EC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373618" w:rsidRPr="00930B0A">
        <w:rPr>
          <w:rFonts w:ascii="Times New Roman" w:eastAsia="Times New Roman" w:hAnsi="Times New Roman" w:cs="Times New Roman"/>
          <w:b/>
          <w:bCs/>
          <w:color w:val="000000"/>
          <w:sz w:val="28"/>
          <w:szCs w:val="28"/>
          <w:lang w:eastAsia="ru-RU"/>
        </w:rPr>
        <w:t>. Оплата труда</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2.1. Оплата труда рабочих состоит из:</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должностного оклада;</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надбавки за классность (водителям);</w:t>
      </w:r>
    </w:p>
    <w:p w:rsidR="00373618" w:rsidRPr="00D52EC1" w:rsidRDefault="00373618" w:rsidP="00E6410E">
      <w:pPr>
        <w:spacing w:after="0" w:line="240" w:lineRule="auto"/>
        <w:ind w:firstLine="547"/>
        <w:jc w:val="both"/>
        <w:rPr>
          <w:rFonts w:ascii="Times New Roman" w:eastAsia="Times New Roman" w:hAnsi="Times New Roman" w:cs="Times New Roman"/>
          <w:sz w:val="28"/>
          <w:szCs w:val="28"/>
          <w:lang w:eastAsia="ru-RU"/>
        </w:rPr>
      </w:pPr>
      <w:r w:rsidRPr="00D52EC1">
        <w:rPr>
          <w:rFonts w:ascii="Times New Roman" w:eastAsia="Times New Roman" w:hAnsi="Times New Roman" w:cs="Times New Roman"/>
          <w:sz w:val="28"/>
          <w:szCs w:val="28"/>
          <w:lang w:eastAsia="ru-RU"/>
        </w:rPr>
        <w:t>надбавки за вредные условия труда;</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доплаты за ненормированный рабочий день водителям;</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ежемесячной процентной надбавки к заработной плате за стаж работы в районах Крайнего Севера и приравненных к ним местностях;</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районного коэффициента к заработной плате за работу в районах Крайнего Севера и приравненных к ним местностях;</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премирования по результатам работы за месяц, квартал, год;</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премий за выполнение особых поручений;</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единовременной выплаты к отпуску (материальной помощи на профилактику заболеваний);</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единовременных выплат, осуществляемых за счет фонда оплаты труда;</w:t>
      </w:r>
    </w:p>
    <w:p w:rsidR="00373618" w:rsidRPr="00930B0A"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иных выплат, предусмотренных федеральными законами и другими нормативными правовыми актами.</w:t>
      </w:r>
    </w:p>
    <w:p w:rsidR="00373618" w:rsidRPr="00930B0A" w:rsidRDefault="00373618" w:rsidP="00E6410E">
      <w:pPr>
        <w:spacing w:after="0" w:line="240" w:lineRule="auto"/>
        <w:jc w:val="center"/>
        <w:rPr>
          <w:rFonts w:ascii="Times New Roman" w:eastAsia="Times New Roman" w:hAnsi="Times New Roman" w:cs="Times New Roman"/>
          <w:color w:val="000000"/>
          <w:sz w:val="28"/>
          <w:szCs w:val="28"/>
          <w:lang w:eastAsia="ru-RU"/>
        </w:rPr>
      </w:pPr>
    </w:p>
    <w:p w:rsidR="00373618" w:rsidRPr="00930B0A" w:rsidRDefault="00D52EC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373618" w:rsidRPr="00930B0A">
        <w:rPr>
          <w:rFonts w:ascii="Times New Roman" w:eastAsia="Times New Roman" w:hAnsi="Times New Roman" w:cs="Times New Roman"/>
          <w:b/>
          <w:bCs/>
          <w:color w:val="000000"/>
          <w:sz w:val="28"/>
          <w:szCs w:val="28"/>
          <w:lang w:eastAsia="ru-RU"/>
        </w:rPr>
        <w:t>. Должностные оклады</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Default="00373618" w:rsidP="00E6410E">
      <w:pPr>
        <w:spacing w:after="0" w:line="240" w:lineRule="auto"/>
        <w:ind w:firstLine="547"/>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3.1. </w:t>
      </w:r>
      <w:r w:rsidR="0023344A">
        <w:rPr>
          <w:rFonts w:ascii="Times New Roman" w:eastAsia="Times New Roman" w:hAnsi="Times New Roman" w:cs="Times New Roman"/>
          <w:color w:val="000000"/>
          <w:sz w:val="28"/>
          <w:szCs w:val="28"/>
          <w:lang w:eastAsia="ru-RU"/>
        </w:rPr>
        <w:t>Д</w:t>
      </w:r>
      <w:r w:rsidRPr="00930B0A">
        <w:rPr>
          <w:rFonts w:ascii="Times New Roman" w:eastAsia="Times New Roman" w:hAnsi="Times New Roman" w:cs="Times New Roman"/>
          <w:color w:val="000000"/>
          <w:sz w:val="28"/>
          <w:szCs w:val="28"/>
          <w:lang w:eastAsia="ru-RU"/>
        </w:rPr>
        <w:t>олжностны</w:t>
      </w:r>
      <w:r w:rsidR="0023344A">
        <w:rPr>
          <w:rFonts w:ascii="Times New Roman" w:eastAsia="Times New Roman" w:hAnsi="Times New Roman" w:cs="Times New Roman"/>
          <w:color w:val="000000"/>
          <w:sz w:val="28"/>
          <w:szCs w:val="28"/>
          <w:lang w:eastAsia="ru-RU"/>
        </w:rPr>
        <w:t>е оклады</w:t>
      </w:r>
      <w:r w:rsidRPr="00930B0A">
        <w:rPr>
          <w:rFonts w:ascii="Times New Roman" w:eastAsia="Times New Roman" w:hAnsi="Times New Roman" w:cs="Times New Roman"/>
          <w:color w:val="000000"/>
          <w:sz w:val="28"/>
          <w:szCs w:val="28"/>
          <w:lang w:eastAsia="ru-RU"/>
        </w:rPr>
        <w:t xml:space="preserve"> для рабочих устанавлива</w:t>
      </w:r>
      <w:r w:rsidR="0023344A">
        <w:rPr>
          <w:rFonts w:ascii="Times New Roman" w:eastAsia="Times New Roman" w:hAnsi="Times New Roman" w:cs="Times New Roman"/>
          <w:color w:val="000000"/>
          <w:sz w:val="28"/>
          <w:szCs w:val="28"/>
          <w:lang w:eastAsia="ru-RU"/>
        </w:rPr>
        <w:t>ю</w:t>
      </w:r>
      <w:r w:rsidRPr="00930B0A">
        <w:rPr>
          <w:rFonts w:ascii="Times New Roman" w:eastAsia="Times New Roman" w:hAnsi="Times New Roman" w:cs="Times New Roman"/>
          <w:color w:val="000000"/>
          <w:sz w:val="28"/>
          <w:szCs w:val="28"/>
          <w:lang w:eastAsia="ru-RU"/>
        </w:rPr>
        <w:t xml:space="preserve">тся руководителем учреждения, </w:t>
      </w:r>
      <w:r w:rsidR="0023344A">
        <w:rPr>
          <w:rFonts w:ascii="Times New Roman" w:eastAsia="Times New Roman" w:hAnsi="Times New Roman" w:cs="Times New Roman"/>
          <w:color w:val="000000"/>
          <w:sz w:val="28"/>
          <w:szCs w:val="28"/>
          <w:lang w:eastAsia="ru-RU"/>
        </w:rPr>
        <w:t>в следующих размерах:</w:t>
      </w:r>
    </w:p>
    <w:p w:rsidR="0023344A" w:rsidRPr="00930B0A" w:rsidRDefault="0023344A" w:rsidP="00E6410E">
      <w:pPr>
        <w:spacing w:after="0" w:line="240" w:lineRule="auto"/>
        <w:ind w:firstLine="547"/>
        <w:jc w:val="both"/>
        <w:rPr>
          <w:rFonts w:ascii="Times New Roman" w:eastAsia="Times New Roman" w:hAnsi="Times New Roman" w:cs="Times New Roman"/>
          <w:color w:val="000000"/>
          <w:sz w:val="28"/>
          <w:szCs w:val="28"/>
          <w:lang w:eastAsia="ru-RU"/>
        </w:rPr>
      </w:pPr>
    </w:p>
    <w:tbl>
      <w:tblPr>
        <w:tblStyle w:val="a8"/>
        <w:tblW w:w="0" w:type="auto"/>
        <w:tblLook w:val="04A0" w:firstRow="1" w:lastRow="0" w:firstColumn="1" w:lastColumn="0" w:noHBand="0" w:noVBand="1"/>
      </w:tblPr>
      <w:tblGrid>
        <w:gridCol w:w="675"/>
        <w:gridCol w:w="6379"/>
        <w:gridCol w:w="1276"/>
        <w:gridCol w:w="1241"/>
      </w:tblGrid>
      <w:tr w:rsidR="00D52EC1" w:rsidTr="00D52EC1">
        <w:tc>
          <w:tcPr>
            <w:tcW w:w="675" w:type="dxa"/>
            <w:vMerge w:val="restart"/>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lastRenderedPageBreak/>
              <w:t xml:space="preserve">№ </w:t>
            </w:r>
            <w:proofErr w:type="gramStart"/>
            <w:r w:rsidRPr="00D52EC1">
              <w:rPr>
                <w:rFonts w:ascii="Times New Roman" w:eastAsia="Times New Roman" w:hAnsi="Times New Roman" w:cs="Times New Roman"/>
                <w:color w:val="000000"/>
                <w:sz w:val="24"/>
                <w:szCs w:val="24"/>
                <w:lang w:eastAsia="ru-RU"/>
              </w:rPr>
              <w:t>п</w:t>
            </w:r>
            <w:proofErr w:type="gramEnd"/>
            <w:r w:rsidRPr="00D52EC1">
              <w:rPr>
                <w:rFonts w:ascii="Times New Roman" w:eastAsia="Times New Roman" w:hAnsi="Times New Roman" w:cs="Times New Roman"/>
                <w:color w:val="000000"/>
                <w:sz w:val="24"/>
                <w:szCs w:val="24"/>
                <w:lang w:eastAsia="ru-RU"/>
              </w:rPr>
              <w:t>/п</w:t>
            </w:r>
          </w:p>
        </w:tc>
        <w:tc>
          <w:tcPr>
            <w:tcW w:w="6379" w:type="dxa"/>
            <w:vMerge w:val="restart"/>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Наименование должностей</w:t>
            </w:r>
          </w:p>
        </w:tc>
        <w:tc>
          <w:tcPr>
            <w:tcW w:w="2517" w:type="dxa"/>
            <w:gridSpan w:val="2"/>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Должностной оклад (руб.)</w:t>
            </w:r>
          </w:p>
        </w:tc>
      </w:tr>
      <w:tr w:rsidR="00D52EC1" w:rsidTr="00D52EC1">
        <w:tc>
          <w:tcPr>
            <w:tcW w:w="675" w:type="dxa"/>
            <w:vMerge/>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p>
        </w:tc>
        <w:tc>
          <w:tcPr>
            <w:tcW w:w="6379" w:type="dxa"/>
            <w:vMerge/>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p>
        </w:tc>
        <w:tc>
          <w:tcPr>
            <w:tcW w:w="1276"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Мин.</w:t>
            </w:r>
          </w:p>
        </w:tc>
        <w:tc>
          <w:tcPr>
            <w:tcW w:w="1241"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Макс.</w:t>
            </w:r>
          </w:p>
        </w:tc>
      </w:tr>
      <w:tr w:rsidR="00D52EC1" w:rsidTr="00D52EC1">
        <w:tc>
          <w:tcPr>
            <w:tcW w:w="675" w:type="dxa"/>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w:t>
            </w:r>
          </w:p>
        </w:tc>
        <w:tc>
          <w:tcPr>
            <w:tcW w:w="6379" w:type="dxa"/>
          </w:tcPr>
          <w:p w:rsidR="00D52EC1" w:rsidRPr="00D52EC1" w:rsidRDefault="00D52EC1" w:rsidP="00E6410E">
            <w:pPr>
              <w:jc w:val="both"/>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Водитель при управлении легковыми автомобилями всех типов</w:t>
            </w:r>
          </w:p>
        </w:tc>
        <w:tc>
          <w:tcPr>
            <w:tcW w:w="2517" w:type="dxa"/>
            <w:gridSpan w:val="2"/>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1451,84</w:t>
            </w:r>
          </w:p>
        </w:tc>
      </w:tr>
      <w:tr w:rsidR="00D52EC1" w:rsidTr="00D52EC1">
        <w:tc>
          <w:tcPr>
            <w:tcW w:w="675" w:type="dxa"/>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2</w:t>
            </w:r>
          </w:p>
        </w:tc>
        <w:tc>
          <w:tcPr>
            <w:tcW w:w="6379" w:type="dxa"/>
          </w:tcPr>
          <w:p w:rsidR="00D52EC1" w:rsidRPr="00D52EC1" w:rsidRDefault="00D52EC1" w:rsidP="00E6410E">
            <w:pPr>
              <w:jc w:val="both"/>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Уборщик служебных помещений</w:t>
            </w:r>
          </w:p>
        </w:tc>
        <w:tc>
          <w:tcPr>
            <w:tcW w:w="1276"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1407,12</w:t>
            </w:r>
          </w:p>
        </w:tc>
        <w:tc>
          <w:tcPr>
            <w:tcW w:w="1241"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1451,84</w:t>
            </w:r>
          </w:p>
        </w:tc>
      </w:tr>
      <w:tr w:rsidR="00D52EC1" w:rsidTr="00D52EC1">
        <w:tc>
          <w:tcPr>
            <w:tcW w:w="675" w:type="dxa"/>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3</w:t>
            </w:r>
          </w:p>
        </w:tc>
        <w:tc>
          <w:tcPr>
            <w:tcW w:w="6379" w:type="dxa"/>
          </w:tcPr>
          <w:p w:rsidR="00D52EC1" w:rsidRPr="00D52EC1" w:rsidRDefault="007E103E" w:rsidP="00E6410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Уборщик территорий</w:t>
            </w:r>
          </w:p>
        </w:tc>
        <w:tc>
          <w:tcPr>
            <w:tcW w:w="1276"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1407,12</w:t>
            </w:r>
          </w:p>
        </w:tc>
        <w:tc>
          <w:tcPr>
            <w:tcW w:w="1241" w:type="dxa"/>
            <w:vAlign w:val="center"/>
          </w:tcPr>
          <w:p w:rsidR="00D52EC1" w:rsidRPr="00D52EC1" w:rsidRDefault="00D52EC1" w:rsidP="00D52EC1">
            <w:pPr>
              <w:jc w:val="center"/>
              <w:rPr>
                <w:rFonts w:ascii="Times New Roman" w:eastAsia="Times New Roman" w:hAnsi="Times New Roman" w:cs="Times New Roman"/>
                <w:color w:val="000000"/>
                <w:sz w:val="24"/>
                <w:szCs w:val="24"/>
                <w:lang w:eastAsia="ru-RU"/>
              </w:rPr>
            </w:pPr>
            <w:r w:rsidRPr="00D52EC1">
              <w:rPr>
                <w:rFonts w:ascii="Times New Roman" w:eastAsia="Times New Roman" w:hAnsi="Times New Roman" w:cs="Times New Roman"/>
                <w:color w:val="000000"/>
                <w:sz w:val="24"/>
                <w:szCs w:val="24"/>
                <w:lang w:eastAsia="ru-RU"/>
              </w:rPr>
              <w:t>1451,84</w:t>
            </w:r>
          </w:p>
        </w:tc>
      </w:tr>
    </w:tbl>
    <w:p w:rsidR="00DB1769" w:rsidRPr="00930B0A" w:rsidRDefault="00DB1769" w:rsidP="00E6410E">
      <w:pPr>
        <w:spacing w:after="0" w:line="240" w:lineRule="auto"/>
        <w:ind w:firstLine="547"/>
        <w:jc w:val="both"/>
        <w:rPr>
          <w:rFonts w:ascii="Times New Roman" w:eastAsia="Times New Roman" w:hAnsi="Times New Roman" w:cs="Times New Roman"/>
          <w:color w:val="000000"/>
          <w:sz w:val="28"/>
          <w:szCs w:val="28"/>
          <w:lang w:eastAsia="ru-RU"/>
        </w:rPr>
      </w:pPr>
    </w:p>
    <w:p w:rsidR="00373618" w:rsidRPr="00930B0A" w:rsidRDefault="0023344A"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373618" w:rsidRPr="00930B0A">
        <w:rPr>
          <w:rFonts w:ascii="Times New Roman" w:eastAsia="Times New Roman" w:hAnsi="Times New Roman" w:cs="Times New Roman"/>
          <w:b/>
          <w:bCs/>
          <w:color w:val="000000"/>
          <w:sz w:val="28"/>
          <w:szCs w:val="28"/>
          <w:lang w:eastAsia="ru-RU"/>
        </w:rPr>
        <w:t>. Ежемесячные доплаты и надбавки</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605661" w:rsidRDefault="00373618" w:rsidP="00605661">
      <w:pPr>
        <w:pStyle w:val="a9"/>
        <w:numPr>
          <w:ilvl w:val="0"/>
          <w:numId w:val="1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Надбавка к должностному окладу за классность устанавливается водителям в следующем размере:</w:t>
      </w:r>
    </w:p>
    <w:p w:rsidR="00373618" w:rsidRPr="00605661" w:rsidRDefault="00373618" w:rsidP="00605661">
      <w:pPr>
        <w:pStyle w:val="a9"/>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I класс – 25 процентов;</w:t>
      </w:r>
    </w:p>
    <w:p w:rsidR="00373618" w:rsidRPr="00605661" w:rsidRDefault="00373618" w:rsidP="00605661">
      <w:pPr>
        <w:pStyle w:val="a9"/>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II класс – 10 процентов.</w:t>
      </w:r>
    </w:p>
    <w:p w:rsidR="00373618" w:rsidRPr="00605661" w:rsidRDefault="00373618" w:rsidP="00605661">
      <w:pPr>
        <w:pStyle w:val="a9"/>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Присвоение классности водителям осуществляется на основании положения о порядке присвоения классности, утвержденного приказом руководителя.</w:t>
      </w:r>
    </w:p>
    <w:p w:rsidR="00A1662B" w:rsidRPr="00605661" w:rsidRDefault="00A1662B" w:rsidP="00605661">
      <w:pPr>
        <w:pStyle w:val="a9"/>
        <w:numPr>
          <w:ilvl w:val="0"/>
          <w:numId w:val="1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Надбавка за вредные условия труда (уборка мест общего пользования) устанавливается в размере до 12 процентов</w:t>
      </w:r>
      <w:r w:rsidR="00651AEA">
        <w:rPr>
          <w:rFonts w:ascii="Times New Roman" w:eastAsia="Times New Roman" w:hAnsi="Times New Roman" w:cs="Times New Roman"/>
          <w:color w:val="000000"/>
          <w:sz w:val="28"/>
          <w:szCs w:val="28"/>
          <w:lang w:eastAsia="ru-RU"/>
        </w:rPr>
        <w:t xml:space="preserve"> по результатам аттестации рабочего места</w:t>
      </w:r>
      <w:r w:rsidRPr="00605661">
        <w:rPr>
          <w:rFonts w:ascii="Times New Roman" w:eastAsia="Times New Roman" w:hAnsi="Times New Roman" w:cs="Times New Roman"/>
          <w:color w:val="000000"/>
          <w:sz w:val="28"/>
          <w:szCs w:val="28"/>
          <w:lang w:eastAsia="ru-RU"/>
        </w:rPr>
        <w:t>.</w:t>
      </w:r>
    </w:p>
    <w:p w:rsidR="00373618" w:rsidRPr="00605661" w:rsidRDefault="00373618" w:rsidP="00605661">
      <w:pPr>
        <w:pStyle w:val="a9"/>
        <w:numPr>
          <w:ilvl w:val="0"/>
          <w:numId w:val="12"/>
        </w:numPr>
        <w:tabs>
          <w:tab w:val="left" w:pos="1276"/>
          <w:tab w:val="left" w:pos="1418"/>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 xml:space="preserve">Доплата водителям за ненормированный рабочий день устанавливается в размере до </w:t>
      </w:r>
      <w:r w:rsidR="00DB1769" w:rsidRPr="00605661">
        <w:rPr>
          <w:rFonts w:ascii="Times New Roman" w:eastAsia="Times New Roman" w:hAnsi="Times New Roman" w:cs="Times New Roman"/>
          <w:color w:val="000000"/>
          <w:sz w:val="28"/>
          <w:szCs w:val="28"/>
          <w:lang w:eastAsia="ru-RU"/>
        </w:rPr>
        <w:t>50</w:t>
      </w:r>
      <w:r w:rsidRPr="00605661">
        <w:rPr>
          <w:rFonts w:ascii="Times New Roman" w:eastAsia="Times New Roman" w:hAnsi="Times New Roman" w:cs="Times New Roman"/>
          <w:color w:val="000000"/>
          <w:sz w:val="28"/>
          <w:szCs w:val="28"/>
          <w:lang w:eastAsia="ru-RU"/>
        </w:rPr>
        <w:t xml:space="preserve"> процентов к должностному окладу, учитывая индивидуальные особенности работы каждого водителя.</w:t>
      </w:r>
    </w:p>
    <w:p w:rsidR="00373618" w:rsidRPr="00605661" w:rsidRDefault="00373618" w:rsidP="00605661">
      <w:pPr>
        <w:pStyle w:val="a9"/>
        <w:numPr>
          <w:ilvl w:val="0"/>
          <w:numId w:val="1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За работу в районах Крайнего Севера и приравненных к ним местностях работникам устанавливается районный коэффициент, равный 1,7, процентная надбавка за стаж работы в данных районах или местностях в размере до 50 процентов.</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373618" w:rsidRPr="00930B0A">
        <w:rPr>
          <w:rFonts w:ascii="Times New Roman" w:eastAsia="Times New Roman" w:hAnsi="Times New Roman" w:cs="Times New Roman"/>
          <w:b/>
          <w:bCs/>
          <w:color w:val="000000"/>
          <w:sz w:val="28"/>
          <w:szCs w:val="28"/>
          <w:lang w:eastAsia="ru-RU"/>
        </w:rPr>
        <w:t>. Премирование по результатам работы за месяц, квартал, год</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E6410E">
      <w:pPr>
        <w:spacing w:after="0" w:line="240" w:lineRule="auto"/>
        <w:ind w:firstLine="706"/>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5.1</w:t>
      </w:r>
      <w:r w:rsidR="00843763">
        <w:rPr>
          <w:rFonts w:ascii="Times New Roman" w:eastAsia="Times New Roman" w:hAnsi="Times New Roman" w:cs="Times New Roman"/>
          <w:color w:val="000000"/>
          <w:sz w:val="28"/>
          <w:szCs w:val="28"/>
          <w:lang w:eastAsia="ru-RU"/>
        </w:rPr>
        <w:t xml:space="preserve">  </w:t>
      </w:r>
      <w:r w:rsidRPr="00605661">
        <w:rPr>
          <w:rFonts w:ascii="Times New Roman" w:eastAsia="Times New Roman" w:hAnsi="Times New Roman" w:cs="Times New Roman"/>
          <w:color w:val="000000"/>
          <w:sz w:val="28"/>
          <w:szCs w:val="28"/>
          <w:lang w:eastAsia="ru-RU"/>
        </w:rPr>
        <w:t xml:space="preserve"> Порядок и размер премирования по результатам работы за месяц</w:t>
      </w:r>
      <w:r w:rsidRPr="00930B0A">
        <w:rPr>
          <w:rFonts w:ascii="Times New Roman" w:eastAsia="Times New Roman" w:hAnsi="Times New Roman" w:cs="Times New Roman"/>
          <w:color w:val="000000"/>
          <w:sz w:val="28"/>
          <w:szCs w:val="28"/>
          <w:lang w:eastAsia="ru-RU"/>
        </w:rPr>
        <w:t>:</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5.1.1.</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Премирование по результатам работы за месяц осуществляется ежемесячно за счет фонда оплаты труда. Размер премии от установленного должностного оклада с учетом надбавок и доплат составляет:</w:t>
      </w:r>
    </w:p>
    <w:p w:rsidR="00373618" w:rsidRPr="00605661" w:rsidRDefault="00373618" w:rsidP="00843763">
      <w:pPr>
        <w:tabs>
          <w:tab w:val="left" w:pos="1134"/>
          <w:tab w:val="left" w:pos="1560"/>
        </w:tabs>
        <w:spacing w:after="0" w:line="240" w:lineRule="auto"/>
        <w:ind w:firstLine="706"/>
        <w:jc w:val="both"/>
        <w:rPr>
          <w:rFonts w:ascii="Times New Roman" w:eastAsia="Times New Roman" w:hAnsi="Times New Roman" w:cs="Times New Roman"/>
          <w:sz w:val="28"/>
          <w:szCs w:val="28"/>
          <w:lang w:eastAsia="ru-RU"/>
        </w:rPr>
      </w:pPr>
      <w:r w:rsidRPr="00605661">
        <w:rPr>
          <w:rFonts w:ascii="Times New Roman" w:eastAsia="Times New Roman" w:hAnsi="Times New Roman" w:cs="Times New Roman"/>
          <w:sz w:val="28"/>
          <w:szCs w:val="28"/>
          <w:lang w:eastAsia="ru-RU"/>
        </w:rPr>
        <w:t xml:space="preserve">у </w:t>
      </w:r>
      <w:r w:rsidR="00605661">
        <w:rPr>
          <w:rFonts w:ascii="Times New Roman" w:eastAsia="Times New Roman" w:hAnsi="Times New Roman" w:cs="Times New Roman"/>
          <w:sz w:val="28"/>
          <w:szCs w:val="28"/>
          <w:lang w:eastAsia="ru-RU"/>
        </w:rPr>
        <w:t>водителей при управлении легковыми автомобилями всех типов</w:t>
      </w:r>
      <w:r w:rsidRPr="00605661">
        <w:rPr>
          <w:rFonts w:ascii="Times New Roman" w:eastAsia="Times New Roman" w:hAnsi="Times New Roman" w:cs="Times New Roman"/>
          <w:sz w:val="28"/>
          <w:szCs w:val="28"/>
          <w:lang w:eastAsia="ru-RU"/>
        </w:rPr>
        <w:t xml:space="preserve"> – до 375 процентов;</w:t>
      </w:r>
    </w:p>
    <w:p w:rsidR="00373618" w:rsidRPr="00605661" w:rsidRDefault="00373618" w:rsidP="00843763">
      <w:pPr>
        <w:tabs>
          <w:tab w:val="left" w:pos="1134"/>
          <w:tab w:val="left" w:pos="1560"/>
        </w:tabs>
        <w:spacing w:after="0" w:line="240" w:lineRule="auto"/>
        <w:ind w:firstLine="706"/>
        <w:jc w:val="both"/>
        <w:rPr>
          <w:rFonts w:ascii="Times New Roman" w:eastAsia="Times New Roman" w:hAnsi="Times New Roman" w:cs="Times New Roman"/>
          <w:sz w:val="28"/>
          <w:szCs w:val="28"/>
          <w:lang w:eastAsia="ru-RU"/>
        </w:rPr>
      </w:pPr>
      <w:r w:rsidRPr="00605661">
        <w:rPr>
          <w:rFonts w:ascii="Times New Roman" w:eastAsia="Times New Roman" w:hAnsi="Times New Roman" w:cs="Times New Roman"/>
          <w:sz w:val="28"/>
          <w:szCs w:val="28"/>
          <w:lang w:eastAsia="ru-RU"/>
        </w:rPr>
        <w:t xml:space="preserve">у </w:t>
      </w:r>
      <w:r w:rsidR="00605661">
        <w:rPr>
          <w:rFonts w:ascii="Times New Roman" w:eastAsia="Times New Roman" w:hAnsi="Times New Roman" w:cs="Times New Roman"/>
          <w:sz w:val="28"/>
          <w:szCs w:val="28"/>
          <w:lang w:eastAsia="ru-RU"/>
        </w:rPr>
        <w:t>уборщиков служебных помещений и рабочих по обслуживанию зданий</w:t>
      </w:r>
      <w:r w:rsidRPr="00605661">
        <w:rPr>
          <w:rFonts w:ascii="Times New Roman" w:eastAsia="Times New Roman" w:hAnsi="Times New Roman" w:cs="Times New Roman"/>
          <w:sz w:val="28"/>
          <w:szCs w:val="28"/>
          <w:lang w:eastAsia="ru-RU"/>
        </w:rPr>
        <w:t xml:space="preserve"> – до </w:t>
      </w:r>
      <w:r w:rsidR="005C41E6" w:rsidRPr="00605661">
        <w:rPr>
          <w:rFonts w:ascii="Times New Roman" w:eastAsia="Times New Roman" w:hAnsi="Times New Roman" w:cs="Times New Roman"/>
          <w:sz w:val="28"/>
          <w:szCs w:val="28"/>
          <w:lang w:eastAsia="ru-RU"/>
        </w:rPr>
        <w:t>3</w:t>
      </w:r>
      <w:r w:rsidR="00040479" w:rsidRPr="00605661">
        <w:rPr>
          <w:rFonts w:ascii="Times New Roman" w:eastAsia="Times New Roman" w:hAnsi="Times New Roman" w:cs="Times New Roman"/>
          <w:sz w:val="28"/>
          <w:szCs w:val="28"/>
          <w:lang w:eastAsia="ru-RU"/>
        </w:rPr>
        <w:t>2</w:t>
      </w:r>
      <w:r w:rsidR="005C41E6" w:rsidRPr="00605661">
        <w:rPr>
          <w:rFonts w:ascii="Times New Roman" w:eastAsia="Times New Roman" w:hAnsi="Times New Roman" w:cs="Times New Roman"/>
          <w:sz w:val="28"/>
          <w:szCs w:val="28"/>
          <w:lang w:eastAsia="ru-RU"/>
        </w:rPr>
        <w:t>0</w:t>
      </w:r>
      <w:r w:rsidRPr="00605661">
        <w:rPr>
          <w:rFonts w:ascii="Times New Roman" w:eastAsia="Times New Roman" w:hAnsi="Times New Roman" w:cs="Times New Roman"/>
          <w:sz w:val="28"/>
          <w:szCs w:val="28"/>
          <w:lang w:eastAsia="ru-RU"/>
        </w:rPr>
        <w:t xml:space="preserve"> процентов.</w:t>
      </w:r>
      <w:r w:rsidR="00040479" w:rsidRPr="00605661">
        <w:rPr>
          <w:rFonts w:ascii="Times New Roman" w:eastAsia="Times New Roman" w:hAnsi="Times New Roman" w:cs="Times New Roman"/>
          <w:sz w:val="28"/>
          <w:szCs w:val="28"/>
          <w:lang w:eastAsia="ru-RU"/>
        </w:rPr>
        <w:t xml:space="preserve"> </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5.1.2.</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Премия выплачивается за фактически отработанное время в календарном месяце.</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5.1.3.</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Фактически отработанное время для расчета размера премии определяется согласно табелю учета рабочего времени.</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5.1.4.</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Условия текущего премирования:</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премирование в максимальном размере осуществляется при выполнении следующих условий:</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качественное, своевременное выполнение функциональных обязанностей, определенных утвержденными тарифно-квалификационными характеристиками работ по каждой профессии;</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качественное и своевременное выполнение распоряжений и поручений руководителей;</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проявленная инициатива в выполнении профессиональных обязанностей и внесение предложений для более качественного и полного решения вопросов;</w:t>
      </w:r>
    </w:p>
    <w:p w:rsidR="00373618" w:rsidRPr="00930B0A" w:rsidRDefault="00373618" w:rsidP="00843763">
      <w:pPr>
        <w:tabs>
          <w:tab w:val="left" w:pos="1134"/>
          <w:tab w:val="left" w:pos="1560"/>
        </w:tabs>
        <w:spacing w:after="0" w:line="240" w:lineRule="auto"/>
        <w:ind w:firstLine="706"/>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соблюдение трудовой дисциплины, техники безопасности и противопожарной безопасности.</w:t>
      </w:r>
    </w:p>
    <w:p w:rsidR="00373618" w:rsidRPr="00930B0A" w:rsidRDefault="00373618" w:rsidP="00843763">
      <w:pPr>
        <w:tabs>
          <w:tab w:val="left" w:pos="1134"/>
          <w:tab w:val="left" w:pos="1560"/>
        </w:tabs>
        <w:spacing w:after="0" w:line="240" w:lineRule="auto"/>
        <w:ind w:firstLine="706"/>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5.1.5.</w:t>
      </w:r>
      <w:r w:rsidR="00843763">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Порядок снижения размера премии:</w:t>
      </w:r>
    </w:p>
    <w:p w:rsidR="00373618" w:rsidRPr="00930B0A" w:rsidRDefault="00373618" w:rsidP="00843763">
      <w:pPr>
        <w:tabs>
          <w:tab w:val="left" w:pos="1134"/>
          <w:tab w:val="left" w:pos="1560"/>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по решению руководителя учреждения допускается снижение размера или лишение премии по результатам работы на основании следующих нарушений:</w:t>
      </w:r>
    </w:p>
    <w:p w:rsidR="00B13F49" w:rsidRPr="00930B0A" w:rsidRDefault="00B13F49" w:rsidP="00B13F49">
      <w:pPr>
        <w:spacing w:after="0" w:line="240" w:lineRule="auto"/>
        <w:ind w:firstLine="706"/>
        <w:jc w:val="both"/>
        <w:rPr>
          <w:rFonts w:ascii="Times New Roman" w:eastAsia="Times New Roman" w:hAnsi="Times New Roman" w:cs="Times New Roman"/>
          <w:color w:val="000000"/>
          <w:sz w:val="28"/>
          <w:szCs w:val="28"/>
          <w:lang w:eastAsia="ru-RU"/>
        </w:rPr>
      </w:pPr>
    </w:p>
    <w:tbl>
      <w:tblPr>
        <w:tblW w:w="952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43"/>
        <w:gridCol w:w="6915"/>
        <w:gridCol w:w="2067"/>
      </w:tblGrid>
      <w:tr w:rsidR="00373618" w:rsidRPr="00930B0A" w:rsidTr="00E6410E">
        <w:trPr>
          <w:trHeight w:val="795"/>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 </w:t>
            </w:r>
            <w:r w:rsidRPr="00930B0A">
              <w:rPr>
                <w:rFonts w:ascii="Times New Roman" w:eastAsia="Times New Roman" w:hAnsi="Times New Roman" w:cs="Times New Roman"/>
                <w:b/>
                <w:bCs/>
                <w:color w:val="000000"/>
                <w:sz w:val="24"/>
                <w:szCs w:val="24"/>
                <w:lang w:eastAsia="ru-RU"/>
              </w:rPr>
              <w:t>п/п</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b/>
                <w:bCs/>
                <w:color w:val="000000"/>
                <w:sz w:val="24"/>
                <w:szCs w:val="24"/>
                <w:lang w:eastAsia="ru-RU"/>
              </w:rPr>
              <w:t>Нарушения</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b/>
                <w:bCs/>
                <w:color w:val="000000"/>
                <w:sz w:val="24"/>
                <w:szCs w:val="24"/>
                <w:lang w:eastAsia="ru-RU"/>
              </w:rPr>
              <w:t xml:space="preserve">Процент снижения за каждый случай нарушения (в процентах от максимального </w:t>
            </w:r>
            <w:r w:rsidRPr="00930B0A">
              <w:rPr>
                <w:rFonts w:ascii="Times New Roman" w:eastAsia="Times New Roman" w:hAnsi="Times New Roman" w:cs="Times New Roman"/>
                <w:b/>
                <w:bCs/>
                <w:color w:val="000000"/>
                <w:sz w:val="24"/>
                <w:szCs w:val="24"/>
                <w:lang w:eastAsia="ru-RU"/>
              </w:rPr>
              <w:br/>
              <w:t>размера премии)</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1.</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Отсутствие на работе более трех часов в течение дня без уважительной причины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2.</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Появление на работе в нетрезвом состоянии, употребление спиртных напитков на рабочем месте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9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3.</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Замечание по качеству выполненной работы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20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4.</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Нарушение правил техники безопасности и пожарной безопасности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5.</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Невыполнение производственного задания в срок, установленный руководством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6.</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Необоснованный отказ от выполнения задания руководства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7.</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Использование рабочего времени в личных целях без согласования с непосредственным начальником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50 </w:t>
            </w:r>
          </w:p>
        </w:tc>
      </w:tr>
      <w:tr w:rsidR="00373618" w:rsidRPr="00930B0A" w:rsidTr="00E6410E">
        <w:trPr>
          <w:trHeight w:val="9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8.</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Опоздание на работу без уважительной причины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9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50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9.</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Допущение недостач, хищений, порчи имущества, нанесение материального ущерба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r w:rsidR="00373618" w:rsidRPr="00930B0A" w:rsidTr="00E6410E">
        <w:trPr>
          <w:trHeight w:val="210"/>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10.</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Использование в нерабочее время и передача третьим лицам муниципального имущества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10" w:lineRule="atLeast"/>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r w:rsidR="00373618" w:rsidRPr="00930B0A" w:rsidTr="00E6410E">
        <w:trPr>
          <w:trHeight w:val="315"/>
          <w:tblCellSpacing w:w="0" w:type="dxa"/>
        </w:trPr>
        <w:tc>
          <w:tcPr>
            <w:tcW w:w="543"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11.</w:t>
            </w:r>
          </w:p>
        </w:tc>
        <w:tc>
          <w:tcPr>
            <w:tcW w:w="6915"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Совершение дорожно-транспортного происшествия по вине работника учреждения, управляющего служебным транспортом </w:t>
            </w:r>
          </w:p>
        </w:tc>
        <w:tc>
          <w:tcPr>
            <w:tcW w:w="2067" w:type="dxa"/>
            <w:tcBorders>
              <w:top w:val="outset" w:sz="6" w:space="0" w:color="00000A"/>
              <w:left w:val="outset" w:sz="6" w:space="0" w:color="00000A"/>
              <w:bottom w:val="outset" w:sz="6" w:space="0" w:color="00000A"/>
              <w:right w:val="outset" w:sz="6" w:space="0" w:color="00000A"/>
            </w:tcBorders>
            <w:hideMark/>
          </w:tcPr>
          <w:p w:rsidR="00373618" w:rsidRPr="00930B0A"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930B0A">
              <w:rPr>
                <w:rFonts w:ascii="Times New Roman" w:eastAsia="Times New Roman" w:hAnsi="Times New Roman" w:cs="Times New Roman"/>
                <w:color w:val="000000"/>
                <w:sz w:val="24"/>
                <w:szCs w:val="24"/>
                <w:lang w:eastAsia="ru-RU"/>
              </w:rPr>
              <w:t xml:space="preserve">до 100 </w:t>
            </w:r>
          </w:p>
        </w:tc>
      </w:tr>
    </w:tbl>
    <w:p w:rsidR="00B13F49" w:rsidRPr="00930B0A" w:rsidRDefault="00B13F49"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843763" w:rsidRDefault="00373618" w:rsidP="00843763">
      <w:pPr>
        <w:pStyle w:val="a9"/>
        <w:numPr>
          <w:ilvl w:val="0"/>
          <w:numId w:val="15"/>
        </w:numPr>
        <w:tabs>
          <w:tab w:val="left" w:pos="1418"/>
          <w:tab w:val="left" w:pos="1560"/>
          <w:tab w:val="left" w:pos="1843"/>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lastRenderedPageBreak/>
        <w:t xml:space="preserve">Решение руководителя учреждения о снижении размера или лишении премии отдельным рабочим производится по предъявлению ответственными лицами </w:t>
      </w:r>
      <w:hyperlink r:id="rId13" w:history="1">
        <w:r w:rsidRPr="00843763">
          <w:rPr>
            <w:rFonts w:ascii="Times New Roman" w:eastAsia="Times New Roman" w:hAnsi="Times New Roman" w:cs="Times New Roman"/>
            <w:sz w:val="28"/>
            <w:szCs w:val="28"/>
            <w:lang w:eastAsia="ru-RU"/>
          </w:rPr>
          <w:t>информации</w:t>
        </w:r>
      </w:hyperlink>
      <w:r w:rsidRPr="00843763">
        <w:rPr>
          <w:rFonts w:ascii="Times New Roman" w:eastAsia="Times New Roman" w:hAnsi="Times New Roman" w:cs="Times New Roman"/>
          <w:color w:val="000000"/>
          <w:sz w:val="28"/>
          <w:szCs w:val="28"/>
          <w:lang w:eastAsia="ru-RU"/>
        </w:rPr>
        <w:t xml:space="preserve"> согласно приложению </w:t>
      </w:r>
      <w:r w:rsidR="00605661" w:rsidRPr="00843763">
        <w:rPr>
          <w:rFonts w:ascii="Times New Roman" w:eastAsia="Times New Roman" w:hAnsi="Times New Roman" w:cs="Times New Roman"/>
          <w:color w:val="000000"/>
          <w:sz w:val="28"/>
          <w:szCs w:val="28"/>
          <w:lang w:eastAsia="ru-RU"/>
        </w:rPr>
        <w:t>1</w:t>
      </w:r>
      <w:r w:rsidRPr="00843763">
        <w:rPr>
          <w:rFonts w:ascii="Times New Roman" w:eastAsia="Times New Roman" w:hAnsi="Times New Roman" w:cs="Times New Roman"/>
          <w:color w:val="000000"/>
          <w:sz w:val="28"/>
          <w:szCs w:val="28"/>
          <w:lang w:eastAsia="ru-RU"/>
        </w:rPr>
        <w:t xml:space="preserve"> к Положению.</w:t>
      </w:r>
    </w:p>
    <w:p w:rsidR="00373618" w:rsidRPr="00843763" w:rsidRDefault="00373618" w:rsidP="00843763">
      <w:pPr>
        <w:pStyle w:val="a9"/>
        <w:numPr>
          <w:ilvl w:val="0"/>
          <w:numId w:val="15"/>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Решение об уменьшении размера (лишении) премии производится в тот расчетный период, в котором было совершено нарушение, и оформляется приказом по учреждению с обязательным указанием причин. О причинах снижения (лишения) премии рабочий знакомится под роспись.</w:t>
      </w:r>
    </w:p>
    <w:p w:rsidR="00373618" w:rsidRPr="00843763" w:rsidRDefault="00843763" w:rsidP="00843763">
      <w:pPr>
        <w:pStyle w:val="a9"/>
        <w:numPr>
          <w:ilvl w:val="0"/>
          <w:numId w:val="15"/>
        </w:numPr>
        <w:spacing w:after="0" w:line="240" w:lineRule="auto"/>
        <w:ind w:left="-142"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3618" w:rsidRPr="00843763">
        <w:rPr>
          <w:rFonts w:ascii="Times New Roman" w:eastAsia="Times New Roman" w:hAnsi="Times New Roman" w:cs="Times New Roman"/>
          <w:color w:val="000000"/>
          <w:sz w:val="28"/>
          <w:szCs w:val="28"/>
          <w:lang w:eastAsia="ru-RU"/>
        </w:rPr>
        <w:t xml:space="preserve">В случае применения к работнику дисциплинарного взыскания ежемесячное поощрение за месяц, в котором он был привлечен к дисциплинарной ответственности, </w:t>
      </w:r>
      <w:r w:rsidR="00BC1BF8" w:rsidRPr="00843763">
        <w:rPr>
          <w:rFonts w:ascii="Times New Roman" w:eastAsia="Times New Roman" w:hAnsi="Times New Roman" w:cs="Times New Roman"/>
          <w:color w:val="000000"/>
          <w:sz w:val="28"/>
          <w:szCs w:val="28"/>
          <w:lang w:eastAsia="ru-RU"/>
        </w:rPr>
        <w:t>может не выплачивать</w:t>
      </w:r>
      <w:r w:rsidR="00373618" w:rsidRPr="00843763">
        <w:rPr>
          <w:rFonts w:ascii="Times New Roman" w:eastAsia="Times New Roman" w:hAnsi="Times New Roman" w:cs="Times New Roman"/>
          <w:color w:val="000000"/>
          <w:sz w:val="28"/>
          <w:szCs w:val="28"/>
          <w:lang w:eastAsia="ru-RU"/>
        </w:rPr>
        <w:t>ся.</w:t>
      </w:r>
    </w:p>
    <w:p w:rsidR="00373618" w:rsidRPr="00843763" w:rsidRDefault="00843763" w:rsidP="00843763">
      <w:pPr>
        <w:tabs>
          <w:tab w:val="left" w:pos="426"/>
        </w:tabs>
        <w:spacing w:after="0" w:line="240" w:lineRule="auto"/>
        <w:ind w:left="-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73618" w:rsidRPr="00843763">
        <w:rPr>
          <w:rFonts w:ascii="Times New Roman" w:eastAsia="Times New Roman" w:hAnsi="Times New Roman" w:cs="Times New Roman"/>
          <w:color w:val="000000"/>
          <w:sz w:val="28"/>
          <w:szCs w:val="28"/>
          <w:lang w:eastAsia="ru-RU"/>
        </w:rPr>
        <w:t xml:space="preserve">5.2. </w:t>
      </w:r>
      <w:r w:rsidR="00E86E60">
        <w:rPr>
          <w:rFonts w:ascii="Times New Roman" w:eastAsia="Times New Roman" w:hAnsi="Times New Roman" w:cs="Times New Roman"/>
          <w:color w:val="000000"/>
          <w:sz w:val="28"/>
          <w:szCs w:val="28"/>
          <w:lang w:eastAsia="ru-RU"/>
        </w:rPr>
        <w:t xml:space="preserve"> </w:t>
      </w:r>
      <w:r w:rsidR="00373618" w:rsidRPr="00843763">
        <w:rPr>
          <w:rFonts w:ascii="Times New Roman" w:eastAsia="Times New Roman" w:hAnsi="Times New Roman" w:cs="Times New Roman"/>
          <w:color w:val="000000"/>
          <w:sz w:val="28"/>
          <w:szCs w:val="28"/>
          <w:lang w:eastAsia="ru-RU"/>
        </w:rPr>
        <w:t>Премирование по результатам работы за квартал:</w:t>
      </w:r>
    </w:p>
    <w:p w:rsidR="00373618" w:rsidRPr="00843763" w:rsidRDefault="00373618" w:rsidP="00843763">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5.2.1.</w:t>
      </w:r>
      <w:r w:rsidR="00843763">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 xml:space="preserve">Премия по результатам работы за квартал выплачивается по согласованию с главой </w:t>
      </w:r>
      <w:r w:rsidR="00B13F49" w:rsidRPr="00843763">
        <w:rPr>
          <w:rFonts w:ascii="Times New Roman" w:eastAsia="Times New Roman" w:hAnsi="Times New Roman" w:cs="Times New Roman"/>
          <w:color w:val="000000"/>
          <w:sz w:val="28"/>
          <w:szCs w:val="28"/>
          <w:lang w:eastAsia="ru-RU"/>
        </w:rPr>
        <w:t>сельского поселения</w:t>
      </w:r>
      <w:r w:rsidRPr="00843763">
        <w:rPr>
          <w:rFonts w:ascii="Times New Roman" w:eastAsia="Times New Roman" w:hAnsi="Times New Roman" w:cs="Times New Roman"/>
          <w:color w:val="000000"/>
          <w:sz w:val="28"/>
          <w:szCs w:val="28"/>
          <w:lang w:eastAsia="ru-RU"/>
        </w:rPr>
        <w:t xml:space="preserve"> на основании приказа руководителя по учреждению.</w:t>
      </w:r>
    </w:p>
    <w:p w:rsidR="00D06A45" w:rsidRPr="00843763" w:rsidRDefault="00373618" w:rsidP="00843763">
      <w:pPr>
        <w:pStyle w:val="a9"/>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5.2.2.</w:t>
      </w:r>
      <w:r w:rsidR="00843763">
        <w:rPr>
          <w:rFonts w:ascii="Times New Roman" w:eastAsia="Times New Roman" w:hAnsi="Times New Roman" w:cs="Times New Roman"/>
          <w:color w:val="000000"/>
          <w:sz w:val="28"/>
          <w:szCs w:val="28"/>
          <w:lang w:eastAsia="ru-RU"/>
        </w:rPr>
        <w:t xml:space="preserve">    </w:t>
      </w:r>
      <w:r w:rsidR="00D06A45" w:rsidRPr="00843763">
        <w:rPr>
          <w:rFonts w:ascii="Times New Roman" w:eastAsia="Times New Roman" w:hAnsi="Times New Roman" w:cs="Times New Roman"/>
          <w:color w:val="000000"/>
          <w:sz w:val="28"/>
          <w:szCs w:val="28"/>
          <w:lang w:eastAsia="ru-RU"/>
        </w:rPr>
        <w:t xml:space="preserve">Премия по  результатам работы за квартал выплачивается за счет фонда оплаты труда в течение следующего квартала, по результатам которого проводится премирование. По решению руководителя учреждения премия по  результатам работы за </w:t>
      </w:r>
      <w:r w:rsidR="00D06A45" w:rsidRPr="00843763">
        <w:rPr>
          <w:rFonts w:ascii="Times New Roman" w:eastAsia="Times New Roman" w:hAnsi="Times New Roman" w:cs="Times New Roman"/>
          <w:color w:val="000000"/>
          <w:sz w:val="28"/>
          <w:szCs w:val="28"/>
          <w:lang w:val="en-US" w:eastAsia="ru-RU"/>
        </w:rPr>
        <w:t>IV</w:t>
      </w:r>
      <w:r w:rsidR="00D06A45" w:rsidRPr="00843763">
        <w:rPr>
          <w:rFonts w:ascii="Times New Roman" w:eastAsia="Times New Roman" w:hAnsi="Times New Roman" w:cs="Times New Roman"/>
          <w:color w:val="000000"/>
          <w:sz w:val="28"/>
          <w:szCs w:val="28"/>
          <w:lang w:eastAsia="ru-RU"/>
        </w:rPr>
        <w:t xml:space="preserve"> квартал может быть выплачена в декабре текущего года. </w:t>
      </w:r>
    </w:p>
    <w:p w:rsidR="00373618" w:rsidRPr="00843763" w:rsidRDefault="00373618" w:rsidP="00333894">
      <w:pPr>
        <w:pStyle w:val="a9"/>
        <w:numPr>
          <w:ilvl w:val="0"/>
          <w:numId w:val="17"/>
        </w:numPr>
        <w:tabs>
          <w:tab w:val="left" w:pos="284"/>
          <w:tab w:val="left" w:pos="851"/>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Премия по результатам работы за квартал выплачивается в размере до одного месячного фонда оплаты труда.</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5.2.4.</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Премия выплачивается за фактически отработанное время за квартал. В отработанное время за квартал для расчета размера премии включается время работы по табелю рабочего времени. Время нахождения в ежегодном оплачиваемом отпуске включается в отработанное время в квартале.</w:t>
      </w:r>
    </w:p>
    <w:p w:rsidR="00333894" w:rsidRDefault="00373618" w:rsidP="00333894">
      <w:pPr>
        <w:pStyle w:val="a9"/>
        <w:tabs>
          <w:tab w:val="left" w:pos="1418"/>
        </w:tabs>
        <w:spacing w:after="0" w:line="240" w:lineRule="auto"/>
        <w:ind w:left="-142" w:firstLine="568"/>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5.2.5.</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Премия выплачивается также рабочим, проработавшим неполный квартал по следующим причинам:</w:t>
      </w:r>
    </w:p>
    <w:p w:rsidR="00B13F49" w:rsidRPr="00333894" w:rsidRDefault="00B13F49" w:rsidP="00333894">
      <w:pPr>
        <w:pStyle w:val="a9"/>
        <w:tabs>
          <w:tab w:val="left" w:pos="1418"/>
        </w:tabs>
        <w:spacing w:after="0" w:line="240" w:lineRule="auto"/>
        <w:ind w:left="-142" w:firstLine="568"/>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муниципальное предприятие района;</w:t>
      </w:r>
    </w:p>
    <w:p w:rsidR="00373618" w:rsidRPr="00843763" w:rsidRDefault="00373618" w:rsidP="00333894">
      <w:pPr>
        <w:pStyle w:val="a9"/>
        <w:spacing w:after="0" w:line="240" w:lineRule="auto"/>
        <w:ind w:left="426"/>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вновь </w:t>
      </w:r>
      <w:proofErr w:type="gramStart"/>
      <w:r w:rsidRPr="00843763">
        <w:rPr>
          <w:rFonts w:ascii="Times New Roman" w:eastAsia="Times New Roman" w:hAnsi="Times New Roman" w:cs="Times New Roman"/>
          <w:color w:val="000000"/>
          <w:sz w:val="28"/>
          <w:szCs w:val="28"/>
          <w:lang w:eastAsia="ru-RU"/>
        </w:rPr>
        <w:t>заключившим</w:t>
      </w:r>
      <w:proofErr w:type="gramEnd"/>
      <w:r w:rsidRPr="00843763">
        <w:rPr>
          <w:rFonts w:ascii="Times New Roman" w:eastAsia="Times New Roman" w:hAnsi="Times New Roman" w:cs="Times New Roman"/>
          <w:color w:val="000000"/>
          <w:sz w:val="28"/>
          <w:szCs w:val="28"/>
          <w:lang w:eastAsia="ru-RU"/>
        </w:rPr>
        <w:t xml:space="preserve"> трудовой договор;</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proofErr w:type="gramStart"/>
      <w:r w:rsidRPr="00843763">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рабочего в связи с призывом</w:t>
      </w:r>
      <w:proofErr w:type="gramEnd"/>
      <w:r w:rsidRPr="00843763">
        <w:rPr>
          <w:rFonts w:ascii="Times New Roman" w:eastAsia="Times New Roman" w:hAnsi="Times New Roman" w:cs="Times New Roman"/>
          <w:color w:val="000000"/>
          <w:sz w:val="28"/>
          <w:szCs w:val="28"/>
          <w:lang w:eastAsia="ru-RU"/>
        </w:rPr>
        <w:t xml:space="preserve"> на военную службу, уходом на пенсию, поступлением в учебное заведение;</w:t>
      </w:r>
    </w:p>
    <w:p w:rsidR="00373618" w:rsidRPr="00843763" w:rsidRDefault="00373618" w:rsidP="00333894">
      <w:pPr>
        <w:pStyle w:val="a9"/>
        <w:spacing w:after="0" w:line="240" w:lineRule="auto"/>
        <w:ind w:left="426"/>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переходом на выборную должность;</w:t>
      </w:r>
    </w:p>
    <w:p w:rsidR="00333894"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373618" w:rsidRPr="00333894" w:rsidRDefault="00373618" w:rsidP="00333894">
      <w:pPr>
        <w:pStyle w:val="a9"/>
        <w:numPr>
          <w:ilvl w:val="0"/>
          <w:numId w:val="19"/>
        </w:numPr>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 xml:space="preserve">Премия не выплачивается рабочим, уволенным в течение квартала по собственному желанию, за исключением причин, указанных в </w:t>
      </w:r>
      <w:hyperlink r:id="rId14" w:history="1">
        <w:r w:rsidRPr="00333894">
          <w:rPr>
            <w:rFonts w:ascii="Times New Roman" w:eastAsia="Times New Roman" w:hAnsi="Times New Roman" w:cs="Times New Roman"/>
            <w:sz w:val="28"/>
            <w:szCs w:val="28"/>
            <w:lang w:eastAsia="ru-RU"/>
          </w:rPr>
          <w:t>подпункте</w:t>
        </w:r>
      </w:hyperlink>
      <w:r w:rsidRPr="00333894">
        <w:rPr>
          <w:rFonts w:ascii="Times New Roman" w:eastAsia="Times New Roman" w:hAnsi="Times New Roman" w:cs="Times New Roman"/>
          <w:color w:val="000000"/>
          <w:sz w:val="28"/>
          <w:szCs w:val="28"/>
          <w:lang w:eastAsia="ru-RU"/>
        </w:rPr>
        <w:t xml:space="preserve"> 5.2.5. Положения, и за виновные действия.</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5.2.7.</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 xml:space="preserve">Размер премии по результатам работы за квартал может быть уменьшен за нарушения, перечисленные в </w:t>
      </w:r>
      <w:proofErr w:type="gramStart"/>
      <w:r w:rsidRPr="00843763">
        <w:rPr>
          <w:rFonts w:ascii="Times New Roman" w:eastAsia="Times New Roman" w:hAnsi="Times New Roman" w:cs="Times New Roman"/>
          <w:sz w:val="28"/>
          <w:szCs w:val="28"/>
          <w:lang w:eastAsia="ru-RU"/>
        </w:rPr>
        <w:t>под</w:t>
      </w:r>
      <w:proofErr w:type="gramEnd"/>
      <w:r w:rsidR="002B0459" w:rsidRPr="00843763">
        <w:fldChar w:fldCharType="begin"/>
      </w:r>
      <w:r w:rsidR="002B0459">
        <w:instrText xml:space="preserve"> HYPERLINK "consultantplus://offline/ref=A41B9BF221AEED749B86994B508B2B0B6006A41E4121E4A9456E43262F747509F0586E8801A5F01EA75FD4h5JFD" </w:instrText>
      </w:r>
      <w:r w:rsidR="002B0459" w:rsidRPr="00843763">
        <w:fldChar w:fldCharType="separate"/>
      </w:r>
      <w:r w:rsidRPr="00843763">
        <w:rPr>
          <w:rFonts w:ascii="Times New Roman" w:eastAsia="Times New Roman" w:hAnsi="Times New Roman" w:cs="Times New Roman"/>
          <w:sz w:val="28"/>
          <w:szCs w:val="28"/>
          <w:lang w:eastAsia="ru-RU"/>
        </w:rPr>
        <w:t>пункте 5.1.5.</w:t>
      </w:r>
      <w:r w:rsidR="002B0459" w:rsidRPr="00843763">
        <w:rPr>
          <w:rFonts w:ascii="Times New Roman" w:eastAsia="Times New Roman" w:hAnsi="Times New Roman" w:cs="Times New Roman"/>
          <w:sz w:val="28"/>
          <w:szCs w:val="28"/>
          <w:lang w:eastAsia="ru-RU"/>
        </w:rPr>
        <w:fldChar w:fldCharType="end"/>
      </w:r>
      <w:r w:rsidRPr="00843763">
        <w:rPr>
          <w:rFonts w:ascii="Times New Roman" w:eastAsia="Times New Roman" w:hAnsi="Times New Roman" w:cs="Times New Roman"/>
          <w:color w:val="000000"/>
          <w:sz w:val="28"/>
          <w:szCs w:val="28"/>
          <w:lang w:eastAsia="ru-RU"/>
        </w:rPr>
        <w:t xml:space="preserve"> Положения.</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lastRenderedPageBreak/>
        <w:t>5.3</w:t>
      </w:r>
      <w:proofErr w:type="gramStart"/>
      <w:r w:rsidR="00E86E60">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 xml:space="preserve"> П</w:t>
      </w:r>
      <w:proofErr w:type="gramEnd"/>
      <w:r w:rsidRPr="00843763">
        <w:rPr>
          <w:rFonts w:ascii="Times New Roman" w:eastAsia="Times New Roman" w:hAnsi="Times New Roman" w:cs="Times New Roman"/>
          <w:color w:val="000000"/>
          <w:sz w:val="28"/>
          <w:szCs w:val="28"/>
          <w:lang w:eastAsia="ru-RU"/>
        </w:rPr>
        <w:t xml:space="preserve">о согласованию с главой </w:t>
      </w:r>
      <w:r w:rsidR="00B13F49" w:rsidRPr="00843763">
        <w:rPr>
          <w:rFonts w:ascii="Times New Roman" w:eastAsia="Times New Roman" w:hAnsi="Times New Roman" w:cs="Times New Roman"/>
          <w:color w:val="000000"/>
          <w:sz w:val="28"/>
          <w:szCs w:val="28"/>
          <w:lang w:eastAsia="ru-RU"/>
        </w:rPr>
        <w:t>сельского поселения</w:t>
      </w:r>
      <w:r w:rsidRPr="00843763">
        <w:rPr>
          <w:rFonts w:ascii="Times New Roman" w:eastAsia="Times New Roman" w:hAnsi="Times New Roman" w:cs="Times New Roman"/>
          <w:color w:val="000000"/>
          <w:sz w:val="28"/>
          <w:szCs w:val="28"/>
          <w:lang w:eastAsia="ru-RU"/>
        </w:rPr>
        <w:t xml:space="preserve"> рабочим учреждения может быть выплачена премия по результатам работы за год.</w:t>
      </w:r>
    </w:p>
    <w:p w:rsidR="00333894" w:rsidRDefault="00373618" w:rsidP="00333894">
      <w:pPr>
        <w:pStyle w:val="a9"/>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5.3.1.</w:t>
      </w:r>
      <w:r w:rsidR="00333894">
        <w:rPr>
          <w:rFonts w:ascii="Times New Roman" w:eastAsia="Times New Roman" w:hAnsi="Times New Roman" w:cs="Times New Roman"/>
          <w:color w:val="000000"/>
          <w:sz w:val="28"/>
          <w:szCs w:val="28"/>
          <w:lang w:eastAsia="ru-RU"/>
        </w:rPr>
        <w:t xml:space="preserve">   </w:t>
      </w:r>
      <w:r w:rsidRPr="00843763">
        <w:rPr>
          <w:rFonts w:ascii="Times New Roman" w:eastAsia="Times New Roman" w:hAnsi="Times New Roman" w:cs="Times New Roman"/>
          <w:color w:val="000000"/>
          <w:sz w:val="28"/>
          <w:szCs w:val="28"/>
          <w:lang w:eastAsia="ru-RU"/>
        </w:rPr>
        <w:t>Премирование производится на основании приказа руководителя по учреждению.</w:t>
      </w:r>
    </w:p>
    <w:p w:rsidR="00333894" w:rsidRDefault="00373618"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за счет фонда оплаты труда не позднее первого квартала, следующего за отчетным годом.</w:t>
      </w:r>
    </w:p>
    <w:p w:rsidR="00333894" w:rsidRDefault="00D06A45"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по результатам работы за год выплачивается за счет фонда оплаты труда в размере до трех месячных фондов оплаты труда. Месячный фонд оплаты труда исчисляется путем деления на 12 суммы фактически начисленного фонда оплаты труда за год, за который производится выплата премии без учета иных выплат, предусмотренных Трудовым кодексом Российской Федерации.</w:t>
      </w:r>
    </w:p>
    <w:p w:rsidR="00333894" w:rsidRDefault="00373618"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рабочим, которые состояли в списочном составе полный календарный год.</w:t>
      </w:r>
    </w:p>
    <w:p w:rsidR="00373618" w:rsidRPr="00333894" w:rsidRDefault="00373618" w:rsidP="00333894">
      <w:pPr>
        <w:pStyle w:val="a9"/>
        <w:numPr>
          <w:ilvl w:val="0"/>
          <w:numId w:val="21"/>
        </w:numPr>
        <w:tabs>
          <w:tab w:val="left" w:pos="1418"/>
        </w:tabs>
        <w:spacing w:after="0" w:line="240" w:lineRule="auto"/>
        <w:ind w:left="0" w:firstLine="426"/>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также рабочим, проработавшим неполный календарный год по следующим причинам:</w:t>
      </w:r>
    </w:p>
    <w:p w:rsidR="00DC1A9E" w:rsidRPr="00843763" w:rsidRDefault="00DC1A9E" w:rsidP="00333894">
      <w:pPr>
        <w:pStyle w:val="a9"/>
        <w:spacing w:after="0" w:line="240" w:lineRule="auto"/>
        <w:ind w:left="-142" w:firstLine="709"/>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в связи с переводом по их просьбе или с их согласия в орган местного самоуправления автономного округа, в муниципальное учреждение или муниципальное предприятие района</w:t>
      </w:r>
      <w:r w:rsidR="007E103E" w:rsidRPr="00843763">
        <w:rPr>
          <w:rFonts w:ascii="Times New Roman" w:eastAsia="Times New Roman" w:hAnsi="Times New Roman" w:cs="Times New Roman"/>
          <w:color w:val="000000"/>
          <w:sz w:val="28"/>
          <w:szCs w:val="28"/>
          <w:lang w:eastAsia="ru-RU"/>
        </w:rPr>
        <w:t xml:space="preserve"> или сельского поселения </w:t>
      </w:r>
      <w:proofErr w:type="spellStart"/>
      <w:r w:rsidR="007E103E" w:rsidRPr="00843763">
        <w:rPr>
          <w:rFonts w:ascii="Times New Roman" w:eastAsia="Times New Roman" w:hAnsi="Times New Roman" w:cs="Times New Roman"/>
          <w:color w:val="000000"/>
          <w:sz w:val="28"/>
          <w:szCs w:val="28"/>
          <w:lang w:eastAsia="ru-RU"/>
        </w:rPr>
        <w:t>Аган</w:t>
      </w:r>
      <w:proofErr w:type="spellEnd"/>
      <w:r w:rsidRPr="00843763">
        <w:rPr>
          <w:rFonts w:ascii="Times New Roman" w:eastAsia="Times New Roman" w:hAnsi="Times New Roman" w:cs="Times New Roman"/>
          <w:color w:val="000000"/>
          <w:sz w:val="28"/>
          <w:szCs w:val="28"/>
          <w:lang w:eastAsia="ru-RU"/>
        </w:rPr>
        <w:t>;</w:t>
      </w:r>
    </w:p>
    <w:p w:rsidR="00373618" w:rsidRPr="00843763"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вновь </w:t>
      </w:r>
      <w:proofErr w:type="gramStart"/>
      <w:r w:rsidRPr="00843763">
        <w:rPr>
          <w:rFonts w:ascii="Times New Roman" w:eastAsia="Times New Roman" w:hAnsi="Times New Roman" w:cs="Times New Roman"/>
          <w:color w:val="000000"/>
          <w:sz w:val="28"/>
          <w:szCs w:val="28"/>
          <w:lang w:eastAsia="ru-RU"/>
        </w:rPr>
        <w:t>заключившим</w:t>
      </w:r>
      <w:proofErr w:type="gramEnd"/>
      <w:r w:rsidRPr="00843763">
        <w:rPr>
          <w:rFonts w:ascii="Times New Roman" w:eastAsia="Times New Roman" w:hAnsi="Times New Roman" w:cs="Times New Roman"/>
          <w:color w:val="000000"/>
          <w:sz w:val="28"/>
          <w:szCs w:val="28"/>
          <w:lang w:eastAsia="ru-RU"/>
        </w:rPr>
        <w:t xml:space="preserve"> трудовой договор;</w:t>
      </w:r>
    </w:p>
    <w:p w:rsidR="00373618" w:rsidRPr="00843763"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proofErr w:type="gramStart"/>
      <w:r w:rsidRPr="00843763">
        <w:rPr>
          <w:rFonts w:ascii="Times New Roman" w:eastAsia="Times New Roman" w:hAnsi="Times New Roman" w:cs="Times New Roman"/>
          <w:color w:val="000000"/>
          <w:sz w:val="28"/>
          <w:szCs w:val="28"/>
          <w:lang w:eastAsia="ru-RU"/>
        </w:rPr>
        <w:t>в связи с расторжением трудового договора по инициативе рабочего в связи с призывом</w:t>
      </w:r>
      <w:proofErr w:type="gramEnd"/>
      <w:r w:rsidRPr="00843763">
        <w:rPr>
          <w:rFonts w:ascii="Times New Roman" w:eastAsia="Times New Roman" w:hAnsi="Times New Roman" w:cs="Times New Roman"/>
          <w:color w:val="000000"/>
          <w:sz w:val="28"/>
          <w:szCs w:val="28"/>
          <w:lang w:eastAsia="ru-RU"/>
        </w:rPr>
        <w:t xml:space="preserve"> на военную службу, уходом на пенсию, поступлением в учебное заведение;</w:t>
      </w:r>
    </w:p>
    <w:p w:rsidR="00373618" w:rsidRPr="00843763"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переходом на выборную должность;</w:t>
      </w:r>
    </w:p>
    <w:p w:rsidR="00333894" w:rsidRDefault="00373618" w:rsidP="00333894">
      <w:pPr>
        <w:pStyle w:val="a9"/>
        <w:spacing w:after="0" w:line="240" w:lineRule="auto"/>
        <w:ind w:left="-142" w:firstLine="709"/>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в связи со смертью.</w:t>
      </w:r>
    </w:p>
    <w:p w:rsidR="00333894" w:rsidRDefault="00373618" w:rsidP="00333894">
      <w:pPr>
        <w:pStyle w:val="a9"/>
        <w:numPr>
          <w:ilvl w:val="0"/>
          <w:numId w:val="22"/>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выплачивается за фактически отработанное время в календарном году. В отработанное время в календарном году для расчета размера премии включается время работы по табелю рабочего времени. Время нахождения в ежегодном оплачиваемом отпуске включается в отработанное время в календарном году.</w:t>
      </w:r>
    </w:p>
    <w:p w:rsidR="00333894" w:rsidRDefault="00373618" w:rsidP="00333894">
      <w:pPr>
        <w:pStyle w:val="a9"/>
        <w:numPr>
          <w:ilvl w:val="0"/>
          <w:numId w:val="22"/>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Премия не выплачивается рабочим, уволенным в течение календарного года по собственному желанию, за исключением причин, указанных в</w:t>
      </w:r>
      <w:hyperlink r:id="rId15" w:history="1">
        <w:r w:rsidRPr="00333894">
          <w:rPr>
            <w:rFonts w:ascii="Times New Roman" w:eastAsia="Times New Roman" w:hAnsi="Times New Roman" w:cs="Times New Roman"/>
            <w:sz w:val="28"/>
            <w:szCs w:val="28"/>
            <w:lang w:eastAsia="ru-RU"/>
          </w:rPr>
          <w:t xml:space="preserve">пункте 5.3.5 </w:t>
        </w:r>
      </w:hyperlink>
      <w:r w:rsidRPr="00333894">
        <w:rPr>
          <w:rFonts w:ascii="Times New Roman" w:eastAsia="Times New Roman" w:hAnsi="Times New Roman" w:cs="Times New Roman"/>
          <w:color w:val="000000"/>
          <w:sz w:val="28"/>
          <w:szCs w:val="28"/>
          <w:lang w:eastAsia="ru-RU"/>
        </w:rPr>
        <w:t>Положения, и за виновные действия.</w:t>
      </w:r>
    </w:p>
    <w:p w:rsidR="00373618" w:rsidRPr="00333894" w:rsidRDefault="00373618" w:rsidP="00333894">
      <w:pPr>
        <w:pStyle w:val="a9"/>
        <w:numPr>
          <w:ilvl w:val="0"/>
          <w:numId w:val="22"/>
        </w:numPr>
        <w:tabs>
          <w:tab w:val="left" w:pos="1418"/>
        </w:tabs>
        <w:spacing w:after="0" w:line="240" w:lineRule="auto"/>
        <w:ind w:left="-142" w:firstLine="568"/>
        <w:jc w:val="both"/>
        <w:rPr>
          <w:rFonts w:ascii="Times New Roman" w:eastAsia="Times New Roman" w:hAnsi="Times New Roman" w:cs="Times New Roman"/>
          <w:color w:val="000000"/>
          <w:sz w:val="28"/>
          <w:szCs w:val="28"/>
          <w:lang w:eastAsia="ru-RU"/>
        </w:rPr>
      </w:pPr>
      <w:r w:rsidRPr="00333894">
        <w:rPr>
          <w:rFonts w:ascii="Times New Roman" w:eastAsia="Times New Roman" w:hAnsi="Times New Roman" w:cs="Times New Roman"/>
          <w:color w:val="000000"/>
          <w:sz w:val="28"/>
          <w:szCs w:val="28"/>
          <w:lang w:eastAsia="ru-RU"/>
        </w:rPr>
        <w:t xml:space="preserve">Размер премии по результатам работы за год может быть уменьшен за упущения, перечисленные в </w:t>
      </w:r>
      <w:hyperlink r:id="rId16" w:history="1">
        <w:r w:rsidRPr="00333894">
          <w:rPr>
            <w:rFonts w:ascii="Times New Roman" w:eastAsia="Times New Roman" w:hAnsi="Times New Roman" w:cs="Times New Roman"/>
            <w:sz w:val="28"/>
            <w:szCs w:val="28"/>
            <w:lang w:eastAsia="ru-RU"/>
          </w:rPr>
          <w:t xml:space="preserve">подпункте 5.1.5. </w:t>
        </w:r>
      </w:hyperlink>
      <w:r w:rsidRPr="00333894">
        <w:rPr>
          <w:rFonts w:ascii="Times New Roman" w:eastAsia="Times New Roman" w:hAnsi="Times New Roman" w:cs="Times New Roman"/>
          <w:color w:val="000000"/>
          <w:sz w:val="28"/>
          <w:szCs w:val="28"/>
          <w:lang w:eastAsia="ru-RU"/>
        </w:rPr>
        <w:t>Положения.</w:t>
      </w:r>
    </w:p>
    <w:p w:rsidR="00373618" w:rsidRPr="00843763" w:rsidRDefault="00373618" w:rsidP="00333894">
      <w:pPr>
        <w:pStyle w:val="a9"/>
        <w:spacing w:after="0" w:line="240" w:lineRule="auto"/>
        <w:ind w:left="-142" w:firstLine="568"/>
        <w:jc w:val="both"/>
        <w:rPr>
          <w:rFonts w:ascii="Times New Roman" w:eastAsia="Times New Roman" w:hAnsi="Times New Roman" w:cs="Times New Roman"/>
          <w:color w:val="000000"/>
          <w:sz w:val="28"/>
          <w:szCs w:val="28"/>
          <w:lang w:eastAsia="ru-RU"/>
        </w:rPr>
      </w:pPr>
      <w:r w:rsidRPr="00843763">
        <w:rPr>
          <w:rFonts w:ascii="Times New Roman" w:eastAsia="Times New Roman" w:hAnsi="Times New Roman" w:cs="Times New Roman"/>
          <w:color w:val="000000"/>
          <w:sz w:val="28"/>
          <w:szCs w:val="28"/>
          <w:lang w:eastAsia="ru-RU"/>
        </w:rPr>
        <w:t xml:space="preserve">5.4. Размер денежного поощрения (по результатам работы за квартал, год) при исчислении средней заработной платы (среднего заработка) учитывается для всех случаев определения ее размера, предусмотренных Трудовым </w:t>
      </w:r>
      <w:hyperlink r:id="rId17" w:history="1">
        <w:r w:rsidRPr="00843763">
          <w:rPr>
            <w:rFonts w:ascii="Times New Roman" w:eastAsia="Times New Roman" w:hAnsi="Times New Roman" w:cs="Times New Roman"/>
            <w:sz w:val="28"/>
            <w:szCs w:val="28"/>
            <w:lang w:eastAsia="ru-RU"/>
          </w:rPr>
          <w:t>кодексом</w:t>
        </w:r>
      </w:hyperlink>
      <w:r w:rsidRPr="00843763">
        <w:rPr>
          <w:rFonts w:ascii="Times New Roman" w:eastAsia="Times New Roman" w:hAnsi="Times New Roman" w:cs="Times New Roman"/>
          <w:color w:val="000000"/>
          <w:sz w:val="28"/>
          <w:szCs w:val="28"/>
          <w:lang w:eastAsia="ru-RU"/>
        </w:rPr>
        <w:t xml:space="preserve"> Российской Федерации.</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373618" w:rsidRPr="00930B0A">
        <w:rPr>
          <w:rFonts w:ascii="Times New Roman" w:eastAsia="Times New Roman" w:hAnsi="Times New Roman" w:cs="Times New Roman"/>
          <w:b/>
          <w:bCs/>
          <w:color w:val="000000"/>
          <w:sz w:val="28"/>
          <w:szCs w:val="28"/>
          <w:lang w:eastAsia="ru-RU"/>
        </w:rPr>
        <w:t>. Премия за выполнение особых поручений</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lastRenderedPageBreak/>
        <w:t xml:space="preserve">6.1. По согласованию с главой </w:t>
      </w:r>
      <w:r w:rsidR="00DC1A9E"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 xml:space="preserve"> рабочим учреждения по приказу руководителя может производиться единовременное премирование за выполнение особых поручений.</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6.2. Премия за выполнение особых поручений выплачивается за отдельные задания, имеющие особую сложность и важное значение в </w:t>
      </w:r>
      <w:r w:rsidRPr="00930B0A">
        <w:rPr>
          <w:rFonts w:ascii="Times New Roman CYR" w:eastAsia="Times New Roman" w:hAnsi="Times New Roman CYR" w:cs="Times New Roman CYR"/>
          <w:color w:val="000000"/>
          <w:sz w:val="28"/>
          <w:szCs w:val="28"/>
          <w:lang w:eastAsia="ru-RU"/>
        </w:rPr>
        <w:t>обеспечении выполнения задач и реализации функций, возложенных на учреждение</w:t>
      </w:r>
      <w:r w:rsidRPr="00930B0A">
        <w:rPr>
          <w:rFonts w:ascii="Times New Roman" w:eastAsia="Times New Roman" w:hAnsi="Times New Roman" w:cs="Times New Roman"/>
          <w:color w:val="000000"/>
          <w:sz w:val="28"/>
          <w:szCs w:val="28"/>
          <w:lang w:eastAsia="ru-RU"/>
        </w:rPr>
        <w:t xml:space="preserve">. </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6.3. </w:t>
      </w:r>
      <w:r w:rsidR="007301DA">
        <w:rPr>
          <w:rFonts w:ascii="Times New Roman" w:eastAsia="Times New Roman" w:hAnsi="Times New Roman" w:cs="Times New Roman"/>
          <w:color w:val="000000"/>
          <w:sz w:val="28"/>
          <w:szCs w:val="28"/>
          <w:lang w:eastAsia="ru-RU"/>
        </w:rPr>
        <w:t xml:space="preserve"> </w:t>
      </w:r>
      <w:r w:rsidRPr="00930B0A">
        <w:rPr>
          <w:rFonts w:ascii="Times New Roman CYR" w:eastAsia="Times New Roman" w:hAnsi="Times New Roman CYR" w:cs="Times New Roman CYR"/>
          <w:color w:val="000000"/>
          <w:sz w:val="28"/>
          <w:szCs w:val="28"/>
          <w:lang w:eastAsia="ru-RU"/>
        </w:rPr>
        <w:t>При принятии решения о премировании учитываются следующие условия:</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личный вклад рабочего в выполнении целей, задач, возложенных на учреждение;</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степень сложности выполнения заданий, эффективности достигнутых результатов за определенный период работы;</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оперативность и профессионализм рабочего в решении вопросов, входящих в его компетенцию, в подготовке документов, выполнении поручений;</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CYR" w:eastAsia="Times New Roman" w:hAnsi="Times New Roman CYR" w:cs="Times New Roman CYR"/>
          <w:color w:val="000000"/>
          <w:sz w:val="28"/>
          <w:szCs w:val="28"/>
          <w:lang w:eastAsia="ru-RU"/>
        </w:rPr>
        <w:t>соблюдение установленных сроков для выполнения поручений, добросовестное и качественное выполнение обязанностей, предусмотренных должностной инструкцией.</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6.4. Премия выплачивается за счет фонда оплаты труда рабочим, состоящим в списочном составе на дату издания приказа руководителя, за исключением рабочих, находящихся в отпуске по уходу за ребенком.</w:t>
      </w:r>
    </w:p>
    <w:p w:rsidR="00373618" w:rsidRPr="00930B0A" w:rsidRDefault="00373618" w:rsidP="00DC1A9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6.5. </w:t>
      </w:r>
      <w:r w:rsidR="007301DA">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Размер премии может быть снижен за нарушения, перечисленные в </w:t>
      </w:r>
      <w:hyperlink r:id="rId18" w:history="1">
        <w:r w:rsidRPr="00930B0A">
          <w:rPr>
            <w:rFonts w:ascii="Times New Roman" w:eastAsia="Times New Roman" w:hAnsi="Times New Roman" w:cs="Times New Roman"/>
            <w:sz w:val="28"/>
            <w:szCs w:val="28"/>
            <w:lang w:eastAsia="ru-RU"/>
          </w:rPr>
          <w:t>подпункте 5.1.5.</w:t>
        </w:r>
      </w:hyperlink>
      <w:r w:rsidR="00EA4ACD">
        <w:rPr>
          <w:rFonts w:ascii="Times New Roman" w:eastAsia="Times New Roman" w:hAnsi="Times New Roman" w:cs="Times New Roman"/>
          <w:sz w:val="28"/>
          <w:szCs w:val="28"/>
          <w:lang w:eastAsia="ru-RU"/>
        </w:rPr>
        <w:t xml:space="preserve"> </w:t>
      </w:r>
      <w:r w:rsidRPr="00930B0A">
        <w:rPr>
          <w:rFonts w:ascii="Times New Roman" w:eastAsia="Times New Roman" w:hAnsi="Times New Roman" w:cs="Times New Roman"/>
          <w:color w:val="000000"/>
          <w:sz w:val="28"/>
          <w:szCs w:val="28"/>
          <w:lang w:eastAsia="ru-RU"/>
        </w:rPr>
        <w:t>Положения.</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373618" w:rsidRPr="00930B0A">
        <w:rPr>
          <w:rFonts w:ascii="Times New Roman" w:eastAsia="Times New Roman" w:hAnsi="Times New Roman" w:cs="Times New Roman"/>
          <w:b/>
          <w:bCs/>
          <w:color w:val="000000"/>
          <w:sz w:val="28"/>
          <w:szCs w:val="28"/>
          <w:lang w:eastAsia="ru-RU"/>
        </w:rPr>
        <w:t xml:space="preserve">. Единовременная выплата к отпуску </w:t>
      </w:r>
    </w:p>
    <w:p w:rsidR="00373618" w:rsidRPr="00930B0A"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b/>
          <w:bCs/>
          <w:color w:val="000000"/>
          <w:sz w:val="28"/>
          <w:szCs w:val="28"/>
          <w:lang w:eastAsia="ru-RU"/>
        </w:rPr>
        <w:t>(материальная помощь на профилактику заболеваний)</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Единовременная выплата к отпуску выплачивается на профилактику заболеваний в размере до двух месячных фондов оплаты труда</w:t>
      </w:r>
      <w:r w:rsidR="00DC1A9E" w:rsidRPr="002764BC">
        <w:rPr>
          <w:rFonts w:ascii="Times New Roman" w:eastAsia="Times New Roman" w:hAnsi="Times New Roman" w:cs="Times New Roman"/>
          <w:color w:val="000000"/>
          <w:sz w:val="28"/>
          <w:szCs w:val="28"/>
          <w:lang w:eastAsia="ru-RU"/>
        </w:rPr>
        <w:t xml:space="preserve"> и выплачивается один раз в календарном году при уходе в ежегодный оплачиваемый отпуск</w:t>
      </w:r>
      <w:r w:rsidRPr="002764BC">
        <w:rPr>
          <w:rFonts w:ascii="Times New Roman" w:eastAsia="Times New Roman" w:hAnsi="Times New Roman" w:cs="Times New Roman"/>
          <w:color w:val="000000"/>
          <w:sz w:val="28"/>
          <w:szCs w:val="28"/>
          <w:lang w:eastAsia="ru-RU"/>
        </w:rPr>
        <w:t>.</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Единовременная выплата к отпуску рабочим учреждения выплачивается на основании приказа руководителя учреждения.</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В случае разделения ежегодного оплачиваемого отпуска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Основанием для единовременной выплаты к отпуску является письменное заявление рабочего.</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Выплата не зависит от итогов оценки труда рабочих.</w:t>
      </w:r>
    </w:p>
    <w:p w:rsidR="00373618" w:rsidRPr="002764BC" w:rsidRDefault="00373618" w:rsidP="002764BC">
      <w:pPr>
        <w:pStyle w:val="a9"/>
        <w:numPr>
          <w:ilvl w:val="0"/>
          <w:numId w:val="24"/>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2764BC">
        <w:rPr>
          <w:rFonts w:ascii="Times New Roman" w:eastAsia="Times New Roman" w:hAnsi="Times New Roman" w:cs="Times New Roman"/>
          <w:color w:val="000000"/>
          <w:sz w:val="28"/>
          <w:szCs w:val="28"/>
          <w:lang w:eastAsia="ru-RU"/>
        </w:rPr>
        <w:t>Единовременная выплата к отпуску не выплачивается:</w:t>
      </w:r>
    </w:p>
    <w:p w:rsidR="00373618" w:rsidRPr="00930B0A" w:rsidRDefault="00373618" w:rsidP="00EA4ACD">
      <w:pPr>
        <w:tabs>
          <w:tab w:val="left" w:pos="1134"/>
          <w:tab w:val="left" w:pos="1276"/>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рабочим, принятым на работу по совместительству;</w:t>
      </w:r>
    </w:p>
    <w:p w:rsidR="00373618" w:rsidRPr="00930B0A" w:rsidRDefault="00373618" w:rsidP="00EA4ACD">
      <w:pPr>
        <w:tabs>
          <w:tab w:val="left" w:pos="1134"/>
          <w:tab w:val="left" w:pos="1276"/>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рабочим, заключившим срочный трудовой договор (сроком до двух месяцев);</w:t>
      </w:r>
    </w:p>
    <w:p w:rsidR="00373618" w:rsidRPr="00930B0A" w:rsidRDefault="00373618" w:rsidP="000B7A10">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рабочим, уволенным в течение календарного года по собственному желанию и за виновные действия.</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sidR="00373618" w:rsidRPr="00930B0A">
        <w:rPr>
          <w:rFonts w:ascii="Times New Roman" w:eastAsia="Times New Roman" w:hAnsi="Times New Roman" w:cs="Times New Roman"/>
          <w:b/>
          <w:bCs/>
          <w:color w:val="000000"/>
          <w:sz w:val="28"/>
          <w:szCs w:val="28"/>
          <w:lang w:eastAsia="ru-RU"/>
        </w:rPr>
        <w:t xml:space="preserve">. Единовременные выплаты, осуществляемые </w:t>
      </w:r>
    </w:p>
    <w:p w:rsidR="00373618" w:rsidRPr="00930B0A"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b/>
          <w:bCs/>
          <w:color w:val="000000"/>
          <w:sz w:val="28"/>
          <w:szCs w:val="28"/>
          <w:lang w:eastAsia="ru-RU"/>
        </w:rPr>
        <w:t>за счет фонда оплаты труда</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p>
    <w:p w:rsidR="00373618" w:rsidRPr="00930B0A" w:rsidRDefault="00373618" w:rsidP="000B7A10">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8.1</w:t>
      </w:r>
      <w:proofErr w:type="gramStart"/>
      <w:r w:rsidRPr="00930B0A">
        <w:rPr>
          <w:rFonts w:ascii="Times New Roman" w:eastAsia="Times New Roman" w:hAnsi="Times New Roman" w:cs="Times New Roman"/>
          <w:color w:val="000000"/>
          <w:sz w:val="28"/>
          <w:szCs w:val="28"/>
          <w:lang w:eastAsia="ru-RU"/>
        </w:rPr>
        <w:t xml:space="preserve"> Н</w:t>
      </w:r>
      <w:proofErr w:type="gramEnd"/>
      <w:r w:rsidRPr="00930B0A">
        <w:rPr>
          <w:rFonts w:ascii="Times New Roman" w:eastAsia="Times New Roman" w:hAnsi="Times New Roman" w:cs="Times New Roman"/>
          <w:color w:val="000000"/>
          <w:sz w:val="28"/>
          <w:szCs w:val="28"/>
          <w:lang w:eastAsia="ru-RU"/>
        </w:rPr>
        <w:t xml:space="preserve">а рабочих </w:t>
      </w:r>
      <w:r w:rsidR="000B7A10" w:rsidRPr="00930B0A">
        <w:rPr>
          <w:rFonts w:ascii="Times New Roman" w:eastAsia="Times New Roman" w:hAnsi="Times New Roman" w:cs="Times New Roman"/>
          <w:color w:val="000000"/>
          <w:sz w:val="28"/>
          <w:szCs w:val="28"/>
          <w:lang w:eastAsia="ru-RU"/>
        </w:rPr>
        <w:t xml:space="preserve">муниципального казенного учреждения «Учреждение по обеспечению деятельности органов местного самоуправления сельского поселения Аган» </w:t>
      </w:r>
      <w:r w:rsidRPr="00930B0A">
        <w:rPr>
          <w:rFonts w:ascii="Times New Roman" w:eastAsia="Times New Roman" w:hAnsi="Times New Roman" w:cs="Times New Roman"/>
          <w:color w:val="000000"/>
          <w:sz w:val="28"/>
          <w:szCs w:val="28"/>
          <w:lang w:eastAsia="ru-RU"/>
        </w:rPr>
        <w:t xml:space="preserve"> распространяются виды социальной защищенности и порядок выплат единовременных пособий и компенсаций, утвержденных </w:t>
      </w:r>
      <w:r w:rsidR="005D4A6E" w:rsidRPr="00930B0A">
        <w:rPr>
          <w:rFonts w:ascii="Times New Roman" w:eastAsia="Times New Roman" w:hAnsi="Times New Roman" w:cs="Times New Roman"/>
          <w:color w:val="000000"/>
          <w:sz w:val="28"/>
          <w:szCs w:val="28"/>
          <w:lang w:eastAsia="ru-RU"/>
        </w:rPr>
        <w:t>постановлением главы</w:t>
      </w:r>
      <w:r w:rsidR="0069705E">
        <w:rPr>
          <w:rFonts w:ascii="Times New Roman" w:eastAsia="Times New Roman" w:hAnsi="Times New Roman" w:cs="Times New Roman"/>
          <w:color w:val="000000"/>
          <w:sz w:val="28"/>
          <w:szCs w:val="28"/>
          <w:lang w:eastAsia="ru-RU"/>
        </w:rPr>
        <w:t xml:space="preserve"> </w:t>
      </w:r>
      <w:r w:rsidR="000B7A10" w:rsidRPr="00930B0A">
        <w:rPr>
          <w:rFonts w:ascii="Times New Roman" w:eastAsia="Times New Roman" w:hAnsi="Times New Roman" w:cs="Times New Roman"/>
          <w:color w:val="000000"/>
          <w:sz w:val="28"/>
          <w:szCs w:val="28"/>
          <w:lang w:eastAsia="ru-RU"/>
        </w:rPr>
        <w:t>сельского поселения</w:t>
      </w:r>
      <w:r w:rsidRPr="00930B0A">
        <w:rPr>
          <w:rFonts w:ascii="Times New Roman" w:eastAsia="Times New Roman" w:hAnsi="Times New Roman" w:cs="Times New Roman"/>
          <w:color w:val="000000"/>
          <w:sz w:val="28"/>
          <w:szCs w:val="28"/>
          <w:lang w:eastAsia="ru-RU"/>
        </w:rPr>
        <w:t>.</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7E103E"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w:t>
      </w:r>
      <w:r w:rsidR="00373618" w:rsidRPr="00930B0A">
        <w:rPr>
          <w:rFonts w:ascii="Times New Roman" w:eastAsia="Times New Roman" w:hAnsi="Times New Roman" w:cs="Times New Roman"/>
          <w:b/>
          <w:bCs/>
          <w:color w:val="000000"/>
          <w:sz w:val="28"/>
          <w:szCs w:val="28"/>
          <w:lang w:eastAsia="ru-RU"/>
        </w:rPr>
        <w:t>. Иные выплаты, предусмотренные федеральными законами и другими нормативными правовыми актами</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69705E" w:rsidRPr="0069705E"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9.1</w:t>
      </w:r>
      <w:proofErr w:type="gramStart"/>
      <w:r w:rsidR="002764BC">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 </w:t>
      </w:r>
      <w:r w:rsidR="0069705E">
        <w:rPr>
          <w:rFonts w:ascii="Times New Roman" w:eastAsia="Times New Roman" w:hAnsi="Times New Roman" w:cs="Times New Roman"/>
          <w:color w:val="000000"/>
          <w:sz w:val="28"/>
          <w:szCs w:val="28"/>
          <w:lang w:eastAsia="ru-RU"/>
        </w:rPr>
        <w:t>П</w:t>
      </w:r>
      <w:proofErr w:type="gramEnd"/>
      <w:r w:rsidR="0069705E">
        <w:rPr>
          <w:rFonts w:ascii="Times New Roman" w:eastAsia="Times New Roman" w:hAnsi="Times New Roman" w:cs="Times New Roman"/>
          <w:color w:val="000000"/>
          <w:sz w:val="28"/>
          <w:szCs w:val="28"/>
          <w:lang w:eastAsia="ru-RU"/>
        </w:rPr>
        <w:t>ри расширении зон обслуживания, увеличении объема работа или исполнении обязанностей временно отсутствующего рабочего без освобождения от работы, определенной трудовым договором, рабочему производится доплата в соответствии со статьей 151 Трудового кодекса Российской Федерации.</w:t>
      </w:r>
    </w:p>
    <w:p w:rsidR="00373618" w:rsidRPr="00930B0A" w:rsidRDefault="00373618" w:rsidP="00E6410E">
      <w:pPr>
        <w:spacing w:after="0" w:line="240" w:lineRule="auto"/>
        <w:ind w:firstLine="706"/>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9.2</w:t>
      </w:r>
      <w:r w:rsidR="002764BC">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 Доплата устанавливается на основании приказа руководителя.</w:t>
      </w:r>
    </w:p>
    <w:p w:rsidR="00373618" w:rsidRPr="00930B0A" w:rsidRDefault="00373618" w:rsidP="0069705E">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9.3 Доплата за исполнение обязанностей временно отсутствующего рабочего производится за счет средств, предусмотренных на оплату труда.</w:t>
      </w:r>
    </w:p>
    <w:p w:rsidR="0080164F" w:rsidRPr="00930B0A" w:rsidRDefault="0080164F" w:rsidP="00E6410E">
      <w:pPr>
        <w:spacing w:after="0" w:line="240" w:lineRule="auto"/>
        <w:jc w:val="center"/>
        <w:rPr>
          <w:rFonts w:ascii="Times New Roman" w:eastAsia="Times New Roman" w:hAnsi="Times New Roman" w:cs="Times New Roman"/>
          <w:b/>
          <w:bCs/>
          <w:color w:val="000000"/>
          <w:sz w:val="28"/>
          <w:szCs w:val="28"/>
          <w:lang w:eastAsia="ru-RU"/>
        </w:rPr>
      </w:pPr>
    </w:p>
    <w:p w:rsidR="00373618" w:rsidRPr="00930B0A" w:rsidRDefault="00605661" w:rsidP="00E6410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w:t>
      </w:r>
      <w:r w:rsidR="00373618" w:rsidRPr="00930B0A">
        <w:rPr>
          <w:rFonts w:ascii="Times New Roman" w:eastAsia="Times New Roman" w:hAnsi="Times New Roman" w:cs="Times New Roman"/>
          <w:b/>
          <w:bCs/>
          <w:color w:val="000000"/>
          <w:sz w:val="28"/>
          <w:szCs w:val="28"/>
          <w:lang w:eastAsia="ru-RU"/>
        </w:rPr>
        <w:t>. Формирование фонда оплаты труда</w:t>
      </w:r>
    </w:p>
    <w:p w:rsidR="00373618" w:rsidRPr="00930B0A" w:rsidRDefault="00373618" w:rsidP="00E6410E">
      <w:pPr>
        <w:spacing w:after="0" w:line="240" w:lineRule="auto"/>
        <w:ind w:firstLine="547"/>
        <w:rPr>
          <w:rFonts w:ascii="Times New Roman" w:eastAsia="Times New Roman" w:hAnsi="Times New Roman" w:cs="Times New Roman"/>
          <w:color w:val="000000"/>
          <w:sz w:val="28"/>
          <w:szCs w:val="28"/>
          <w:lang w:eastAsia="ru-RU"/>
        </w:rPr>
      </w:pPr>
    </w:p>
    <w:p w:rsidR="00373618" w:rsidRPr="00930B0A" w:rsidRDefault="00373618" w:rsidP="002764BC">
      <w:pPr>
        <w:tabs>
          <w:tab w:val="left" w:pos="1134"/>
        </w:tabs>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10.1</w:t>
      </w:r>
      <w:proofErr w:type="gramStart"/>
      <w:r w:rsidRPr="00930B0A">
        <w:rPr>
          <w:rFonts w:ascii="Times New Roman" w:eastAsia="Times New Roman" w:hAnsi="Times New Roman" w:cs="Times New Roman"/>
          <w:color w:val="000000"/>
          <w:sz w:val="28"/>
          <w:szCs w:val="28"/>
          <w:lang w:eastAsia="ru-RU"/>
        </w:rPr>
        <w:t xml:space="preserve"> П</w:t>
      </w:r>
      <w:proofErr w:type="gramEnd"/>
      <w:r w:rsidRPr="00930B0A">
        <w:rPr>
          <w:rFonts w:ascii="Times New Roman" w:eastAsia="Times New Roman" w:hAnsi="Times New Roman" w:cs="Times New Roman"/>
          <w:color w:val="000000"/>
          <w:sz w:val="28"/>
          <w:szCs w:val="28"/>
          <w:lang w:eastAsia="ru-RU"/>
        </w:rPr>
        <w:t>ри формировании фонда оплаты труда рабочих сверх суммы средств, направляемых на выплату должностных окладов, предусматриваются средства для выплаты (в расчете на год):</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10.1.1. Ежемесячных надбавок и доплат к должностному окладу в размере:</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за классность (водителям) – от 10 до 25 процентов;</w:t>
      </w:r>
    </w:p>
    <w:p w:rsidR="00373618" w:rsidRPr="001E6AFB"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1E6AFB">
        <w:rPr>
          <w:rFonts w:ascii="Times New Roman" w:eastAsia="Times New Roman" w:hAnsi="Times New Roman" w:cs="Times New Roman"/>
          <w:color w:val="000000"/>
          <w:sz w:val="28"/>
          <w:szCs w:val="28"/>
          <w:lang w:eastAsia="ru-RU"/>
        </w:rPr>
        <w:t>за вредные условия труда – до 12 процентов;</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за ненормированный рабочий день водителям – до </w:t>
      </w:r>
      <w:r w:rsidR="0080164F" w:rsidRPr="00930B0A">
        <w:rPr>
          <w:rFonts w:ascii="Times New Roman" w:eastAsia="Times New Roman" w:hAnsi="Times New Roman" w:cs="Times New Roman"/>
          <w:color w:val="000000"/>
          <w:sz w:val="28"/>
          <w:szCs w:val="28"/>
          <w:lang w:eastAsia="ru-RU"/>
        </w:rPr>
        <w:t>50</w:t>
      </w:r>
      <w:r w:rsidRPr="00930B0A">
        <w:rPr>
          <w:rFonts w:ascii="Times New Roman" w:eastAsia="Times New Roman" w:hAnsi="Times New Roman" w:cs="Times New Roman"/>
          <w:color w:val="000000"/>
          <w:sz w:val="28"/>
          <w:szCs w:val="28"/>
          <w:lang w:eastAsia="ru-RU"/>
        </w:rPr>
        <w:t xml:space="preserve"> процентов.</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Сумма средств для выплаты доплат и надбавок определяется исходя из их фактических размеров, установленных персонально каждому рабочему.</w:t>
      </w:r>
    </w:p>
    <w:p w:rsidR="00373618" w:rsidRPr="00930B0A" w:rsidRDefault="00373618" w:rsidP="0080164F">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 xml:space="preserve">10.1.2. Ежемесячной премии – в соответствии с </w:t>
      </w:r>
      <w:hyperlink r:id="rId19" w:history="1">
        <w:r w:rsidRPr="00930B0A">
          <w:rPr>
            <w:rFonts w:ascii="Times New Roman" w:eastAsia="Times New Roman" w:hAnsi="Times New Roman" w:cs="Times New Roman"/>
            <w:sz w:val="28"/>
            <w:szCs w:val="28"/>
            <w:lang w:eastAsia="ru-RU"/>
          </w:rPr>
          <w:t>пунктом 5.1</w:t>
        </w:r>
      </w:hyperlink>
      <w:r w:rsidRPr="00930B0A">
        <w:rPr>
          <w:rFonts w:ascii="Times New Roman" w:eastAsia="Times New Roman" w:hAnsi="Times New Roman" w:cs="Times New Roman"/>
          <w:sz w:val="28"/>
          <w:szCs w:val="28"/>
          <w:lang w:eastAsia="ru-RU"/>
        </w:rPr>
        <w:t xml:space="preserve">. </w:t>
      </w:r>
      <w:r w:rsidRPr="00930B0A">
        <w:rPr>
          <w:rFonts w:ascii="Times New Roman" w:eastAsia="Times New Roman" w:hAnsi="Times New Roman" w:cs="Times New Roman"/>
          <w:color w:val="000000"/>
          <w:sz w:val="28"/>
          <w:szCs w:val="28"/>
          <w:lang w:eastAsia="ru-RU"/>
        </w:rPr>
        <w:t>Положения.</w:t>
      </w:r>
    </w:p>
    <w:p w:rsidR="009E38F4" w:rsidRPr="00605661" w:rsidRDefault="005302DE" w:rsidP="009E38F4">
      <w:pPr>
        <w:spacing w:after="0" w:line="240" w:lineRule="auto"/>
        <w:ind w:firstLine="706"/>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 xml:space="preserve">10.1.3. </w:t>
      </w:r>
      <w:r w:rsidR="002764BC">
        <w:rPr>
          <w:rFonts w:ascii="Times New Roman" w:eastAsia="Times New Roman" w:hAnsi="Times New Roman" w:cs="Times New Roman"/>
          <w:color w:val="000000"/>
          <w:sz w:val="28"/>
          <w:szCs w:val="28"/>
          <w:lang w:eastAsia="ru-RU"/>
        </w:rPr>
        <w:t xml:space="preserve">  </w:t>
      </w:r>
      <w:r w:rsidRPr="00605661">
        <w:rPr>
          <w:rFonts w:ascii="Times New Roman" w:eastAsia="Times New Roman" w:hAnsi="Times New Roman" w:cs="Times New Roman"/>
          <w:color w:val="000000"/>
          <w:sz w:val="28"/>
          <w:szCs w:val="28"/>
          <w:lang w:eastAsia="ru-RU"/>
        </w:rPr>
        <w:t>Е</w:t>
      </w:r>
      <w:r w:rsidR="009E38F4" w:rsidRPr="00605661">
        <w:rPr>
          <w:rFonts w:ascii="Times New Roman" w:eastAsia="Times New Roman" w:hAnsi="Times New Roman" w:cs="Times New Roman"/>
          <w:color w:val="000000"/>
          <w:sz w:val="28"/>
          <w:szCs w:val="28"/>
          <w:lang w:eastAsia="ru-RU"/>
        </w:rPr>
        <w:t xml:space="preserve">диновременных премий за </w:t>
      </w:r>
      <w:r w:rsidR="009E38F4" w:rsidRPr="00605661">
        <w:rPr>
          <w:rFonts w:ascii="Times New Roman" w:eastAsia="Times New Roman" w:hAnsi="Times New Roman" w:cs="Times New Roman"/>
          <w:bCs/>
          <w:color w:val="000000"/>
          <w:sz w:val="28"/>
          <w:szCs w:val="28"/>
          <w:lang w:eastAsia="ru-RU"/>
        </w:rPr>
        <w:t>выполнение особых поручений</w:t>
      </w:r>
      <w:r w:rsidR="009E38F4" w:rsidRPr="00605661">
        <w:rPr>
          <w:rFonts w:ascii="Times New Roman" w:eastAsia="Times New Roman" w:hAnsi="Times New Roman" w:cs="Times New Roman"/>
          <w:color w:val="000000"/>
          <w:sz w:val="28"/>
          <w:szCs w:val="28"/>
          <w:lang w:eastAsia="ru-RU"/>
        </w:rPr>
        <w:t xml:space="preserve"> – в размере 0,5 месячных фондов оплаты труда, которые определяются из расчета:</w:t>
      </w:r>
    </w:p>
    <w:p w:rsidR="009E38F4" w:rsidRPr="00605661" w:rsidRDefault="009E38F4" w:rsidP="009E38F4">
      <w:pPr>
        <w:spacing w:after="0" w:line="240" w:lineRule="auto"/>
        <w:ind w:firstLine="706"/>
        <w:jc w:val="both"/>
        <w:rPr>
          <w:rFonts w:ascii="Times New Roman" w:eastAsia="Times New Roman" w:hAnsi="Times New Roman" w:cs="Times New Roman"/>
          <w:color w:val="000000"/>
          <w:sz w:val="28"/>
          <w:szCs w:val="28"/>
          <w:lang w:eastAsia="ru-RU"/>
        </w:rPr>
      </w:pPr>
      <w:r w:rsidRPr="00605661">
        <w:rPr>
          <w:rFonts w:ascii="Times New Roman" w:eastAsia="Times New Roman" w:hAnsi="Times New Roman" w:cs="Times New Roman"/>
          <w:color w:val="000000"/>
          <w:sz w:val="28"/>
          <w:szCs w:val="28"/>
          <w:lang w:eastAsia="ru-RU"/>
        </w:rPr>
        <w:t xml:space="preserve">суммы средств, направляемых для выплаты должностных окладов и выплат, установленных в подпунктах 10.1.1., 10.1.2. пункта 10.1 Положения, из расчета на год, деленных на </w:t>
      </w:r>
      <w:proofErr w:type="gramStart"/>
      <w:r w:rsidRPr="00605661">
        <w:rPr>
          <w:rFonts w:ascii="Times New Roman" w:eastAsia="Times New Roman" w:hAnsi="Times New Roman" w:cs="Times New Roman"/>
          <w:color w:val="000000"/>
          <w:sz w:val="28"/>
          <w:szCs w:val="28"/>
          <w:lang w:eastAsia="ru-RU"/>
        </w:rPr>
        <w:t>12 умноженных на</w:t>
      </w:r>
      <w:proofErr w:type="gramEnd"/>
      <w:r w:rsidRPr="00605661">
        <w:rPr>
          <w:rFonts w:ascii="Times New Roman" w:eastAsia="Times New Roman" w:hAnsi="Times New Roman" w:cs="Times New Roman"/>
          <w:color w:val="000000"/>
          <w:sz w:val="28"/>
          <w:szCs w:val="28"/>
          <w:lang w:eastAsia="ru-RU"/>
        </w:rPr>
        <w:t xml:space="preserve"> 0,5;</w:t>
      </w:r>
    </w:p>
    <w:p w:rsidR="009E38F4" w:rsidRPr="001B2FB2" w:rsidRDefault="005302DE" w:rsidP="009E38F4">
      <w:pPr>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t xml:space="preserve">10.1.4. </w:t>
      </w:r>
      <w:r w:rsidR="002764BC">
        <w:rPr>
          <w:rFonts w:ascii="Times New Roman" w:eastAsia="Times New Roman" w:hAnsi="Times New Roman" w:cs="Times New Roman"/>
          <w:color w:val="000000"/>
          <w:sz w:val="28"/>
          <w:szCs w:val="28"/>
          <w:lang w:eastAsia="ru-RU"/>
        </w:rPr>
        <w:t xml:space="preserve"> </w:t>
      </w:r>
      <w:r w:rsidRPr="001B2FB2">
        <w:rPr>
          <w:rFonts w:ascii="Times New Roman" w:eastAsia="Times New Roman" w:hAnsi="Times New Roman" w:cs="Times New Roman"/>
          <w:color w:val="000000"/>
          <w:sz w:val="28"/>
          <w:szCs w:val="28"/>
          <w:lang w:eastAsia="ru-RU"/>
        </w:rPr>
        <w:t>П</w:t>
      </w:r>
      <w:r w:rsidR="009E38F4" w:rsidRPr="001B2FB2">
        <w:rPr>
          <w:rFonts w:ascii="Times New Roman" w:eastAsia="Times New Roman" w:hAnsi="Times New Roman" w:cs="Times New Roman"/>
          <w:color w:val="000000"/>
          <w:sz w:val="28"/>
          <w:szCs w:val="28"/>
          <w:lang w:eastAsia="ru-RU"/>
        </w:rPr>
        <w:t>ремии по результатам работы за квартал</w:t>
      </w:r>
      <w:r w:rsidR="005C41E6">
        <w:rPr>
          <w:rFonts w:ascii="Times New Roman" w:eastAsia="Times New Roman" w:hAnsi="Times New Roman" w:cs="Times New Roman"/>
          <w:color w:val="000000"/>
          <w:sz w:val="28"/>
          <w:szCs w:val="28"/>
          <w:lang w:eastAsia="ru-RU"/>
        </w:rPr>
        <w:t>, год</w:t>
      </w:r>
      <w:r w:rsidR="009E38F4" w:rsidRPr="001B2FB2">
        <w:rPr>
          <w:rFonts w:ascii="Times New Roman" w:eastAsia="Times New Roman" w:hAnsi="Times New Roman" w:cs="Times New Roman"/>
          <w:color w:val="000000"/>
          <w:sz w:val="28"/>
          <w:szCs w:val="28"/>
          <w:lang w:eastAsia="ru-RU"/>
        </w:rPr>
        <w:t xml:space="preserve"> в размере</w:t>
      </w:r>
      <w:r w:rsidR="005C41E6">
        <w:rPr>
          <w:rFonts w:ascii="Times New Roman" w:eastAsia="Times New Roman" w:hAnsi="Times New Roman" w:cs="Times New Roman"/>
          <w:color w:val="000000"/>
          <w:sz w:val="28"/>
          <w:szCs w:val="28"/>
          <w:lang w:eastAsia="ru-RU"/>
        </w:rPr>
        <w:t xml:space="preserve"> 6</w:t>
      </w:r>
      <w:r w:rsidR="009E38F4" w:rsidRPr="001B2FB2">
        <w:rPr>
          <w:rFonts w:ascii="Times New Roman" w:eastAsia="Times New Roman" w:hAnsi="Times New Roman" w:cs="Times New Roman"/>
          <w:color w:val="000000"/>
          <w:sz w:val="28"/>
          <w:szCs w:val="28"/>
          <w:lang w:eastAsia="ru-RU"/>
        </w:rPr>
        <w:t xml:space="preserve"> месячн</w:t>
      </w:r>
      <w:r w:rsidR="005C41E6">
        <w:rPr>
          <w:rFonts w:ascii="Times New Roman" w:eastAsia="Times New Roman" w:hAnsi="Times New Roman" w:cs="Times New Roman"/>
          <w:color w:val="000000"/>
          <w:sz w:val="28"/>
          <w:szCs w:val="28"/>
          <w:lang w:eastAsia="ru-RU"/>
        </w:rPr>
        <w:t>ых</w:t>
      </w:r>
      <w:r w:rsidR="009E38F4" w:rsidRPr="001B2FB2">
        <w:rPr>
          <w:rFonts w:ascii="Times New Roman" w:eastAsia="Times New Roman" w:hAnsi="Times New Roman" w:cs="Times New Roman"/>
          <w:color w:val="000000"/>
          <w:sz w:val="28"/>
          <w:szCs w:val="28"/>
          <w:lang w:eastAsia="ru-RU"/>
        </w:rPr>
        <w:t xml:space="preserve"> фонд</w:t>
      </w:r>
      <w:r w:rsidR="005C41E6">
        <w:rPr>
          <w:rFonts w:ascii="Times New Roman" w:eastAsia="Times New Roman" w:hAnsi="Times New Roman" w:cs="Times New Roman"/>
          <w:color w:val="000000"/>
          <w:sz w:val="28"/>
          <w:szCs w:val="28"/>
          <w:lang w:eastAsia="ru-RU"/>
        </w:rPr>
        <w:t>ов</w:t>
      </w:r>
      <w:r w:rsidR="009E38F4" w:rsidRPr="001B2FB2">
        <w:rPr>
          <w:rFonts w:ascii="Times New Roman" w:eastAsia="Times New Roman" w:hAnsi="Times New Roman" w:cs="Times New Roman"/>
          <w:color w:val="000000"/>
          <w:sz w:val="28"/>
          <w:szCs w:val="28"/>
          <w:lang w:eastAsia="ru-RU"/>
        </w:rPr>
        <w:t xml:space="preserve"> оплаты труда:</w:t>
      </w:r>
    </w:p>
    <w:p w:rsidR="009E38F4" w:rsidRPr="001B2FB2" w:rsidRDefault="009E38F4" w:rsidP="009E38F4">
      <w:pPr>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lastRenderedPageBreak/>
        <w:t>суммы средств, направляемых для выплаты должностных окладов и выплат, установленных в подпунктах 10.1.1., 10.1.2.</w:t>
      </w:r>
      <w:r w:rsidR="005C41E6">
        <w:rPr>
          <w:rFonts w:ascii="Times New Roman" w:eastAsia="Times New Roman" w:hAnsi="Times New Roman" w:cs="Times New Roman"/>
          <w:color w:val="000000"/>
          <w:sz w:val="28"/>
          <w:szCs w:val="28"/>
          <w:lang w:eastAsia="ru-RU"/>
        </w:rPr>
        <w:t xml:space="preserve"> </w:t>
      </w:r>
      <w:r w:rsidRPr="001B2FB2">
        <w:rPr>
          <w:rFonts w:ascii="Times New Roman" w:eastAsia="Times New Roman" w:hAnsi="Times New Roman" w:cs="Times New Roman"/>
          <w:color w:val="000000"/>
          <w:sz w:val="28"/>
          <w:szCs w:val="28"/>
          <w:lang w:eastAsia="ru-RU"/>
        </w:rPr>
        <w:t xml:space="preserve">Положения, из расчета на год, </w:t>
      </w:r>
      <w:proofErr w:type="gramStart"/>
      <w:r w:rsidRPr="001B2FB2">
        <w:rPr>
          <w:rFonts w:ascii="Times New Roman" w:eastAsia="Times New Roman" w:hAnsi="Times New Roman" w:cs="Times New Roman"/>
          <w:color w:val="000000"/>
          <w:sz w:val="28"/>
          <w:szCs w:val="28"/>
          <w:lang w:eastAsia="ru-RU"/>
        </w:rPr>
        <w:t>дел</w:t>
      </w:r>
      <w:r w:rsidR="006F6080">
        <w:rPr>
          <w:rFonts w:ascii="Times New Roman" w:eastAsia="Times New Roman" w:hAnsi="Times New Roman" w:cs="Times New Roman"/>
          <w:color w:val="000000"/>
          <w:sz w:val="28"/>
          <w:szCs w:val="28"/>
          <w:lang w:eastAsia="ru-RU"/>
        </w:rPr>
        <w:t>е</w:t>
      </w:r>
      <w:r w:rsidRPr="001B2FB2">
        <w:rPr>
          <w:rFonts w:ascii="Times New Roman" w:eastAsia="Times New Roman" w:hAnsi="Times New Roman" w:cs="Times New Roman"/>
          <w:color w:val="000000"/>
          <w:sz w:val="28"/>
          <w:szCs w:val="28"/>
          <w:lang w:eastAsia="ru-RU"/>
        </w:rPr>
        <w:t>нных</w:t>
      </w:r>
      <w:proofErr w:type="gramEnd"/>
      <w:r w:rsidRPr="001B2FB2">
        <w:rPr>
          <w:rFonts w:ascii="Times New Roman" w:eastAsia="Times New Roman" w:hAnsi="Times New Roman" w:cs="Times New Roman"/>
          <w:color w:val="000000"/>
          <w:sz w:val="28"/>
          <w:szCs w:val="28"/>
          <w:lang w:eastAsia="ru-RU"/>
        </w:rPr>
        <w:t xml:space="preserve"> на 12 умноженных на </w:t>
      </w:r>
      <w:r w:rsidR="005C41E6">
        <w:rPr>
          <w:rFonts w:ascii="Times New Roman" w:eastAsia="Times New Roman" w:hAnsi="Times New Roman" w:cs="Times New Roman"/>
          <w:color w:val="000000"/>
          <w:sz w:val="28"/>
          <w:szCs w:val="28"/>
          <w:lang w:eastAsia="ru-RU"/>
        </w:rPr>
        <w:t>6</w:t>
      </w:r>
      <w:r w:rsidR="00605661">
        <w:rPr>
          <w:rFonts w:ascii="Times New Roman" w:eastAsia="Times New Roman" w:hAnsi="Times New Roman" w:cs="Times New Roman"/>
          <w:color w:val="000000"/>
          <w:sz w:val="28"/>
          <w:szCs w:val="28"/>
          <w:lang w:eastAsia="ru-RU"/>
        </w:rPr>
        <w:t>.</w:t>
      </w:r>
    </w:p>
    <w:p w:rsidR="00373618" w:rsidRPr="001B2FB2" w:rsidRDefault="00373618" w:rsidP="00E86E60">
      <w:pPr>
        <w:tabs>
          <w:tab w:val="left" w:pos="1701"/>
        </w:tabs>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t>10.1.</w:t>
      </w:r>
      <w:r w:rsidR="0069705E">
        <w:rPr>
          <w:rFonts w:ascii="Times New Roman" w:eastAsia="Times New Roman" w:hAnsi="Times New Roman" w:cs="Times New Roman"/>
          <w:color w:val="000000"/>
          <w:sz w:val="28"/>
          <w:szCs w:val="28"/>
          <w:lang w:eastAsia="ru-RU"/>
        </w:rPr>
        <w:t>5</w:t>
      </w:r>
      <w:r w:rsidRPr="001B2FB2">
        <w:rPr>
          <w:rFonts w:ascii="Times New Roman" w:eastAsia="Times New Roman" w:hAnsi="Times New Roman" w:cs="Times New Roman"/>
          <w:color w:val="000000"/>
          <w:sz w:val="28"/>
          <w:szCs w:val="28"/>
          <w:lang w:eastAsia="ru-RU"/>
        </w:rPr>
        <w:t>. Единовременной выплаты к отпуску, единовременных выплат, осуществляемых за счет фонда оплаты труда, – в размере 2 месячных фондов оплаты труда, которые определяются из расчета:</w:t>
      </w:r>
    </w:p>
    <w:p w:rsidR="00373618" w:rsidRPr="00930B0A"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1B2FB2">
        <w:rPr>
          <w:rFonts w:ascii="Times New Roman" w:eastAsia="Times New Roman" w:hAnsi="Times New Roman" w:cs="Times New Roman"/>
          <w:color w:val="000000"/>
          <w:sz w:val="28"/>
          <w:szCs w:val="28"/>
          <w:lang w:eastAsia="ru-RU"/>
        </w:rPr>
        <w:t>суммы средств, направляемых для выплаты должностных окладов и выплат, установленных в подпунктах 10.1.1</w:t>
      </w:r>
      <w:r w:rsidR="003A3143" w:rsidRPr="001B2FB2">
        <w:rPr>
          <w:rFonts w:ascii="Times New Roman" w:eastAsia="Times New Roman" w:hAnsi="Times New Roman" w:cs="Times New Roman"/>
          <w:color w:val="000000"/>
          <w:sz w:val="28"/>
          <w:szCs w:val="28"/>
          <w:lang w:eastAsia="ru-RU"/>
        </w:rPr>
        <w:t>.-10.1.</w:t>
      </w:r>
      <w:r w:rsidR="005C41E6">
        <w:rPr>
          <w:rFonts w:ascii="Times New Roman" w:eastAsia="Times New Roman" w:hAnsi="Times New Roman" w:cs="Times New Roman"/>
          <w:color w:val="000000"/>
          <w:sz w:val="28"/>
          <w:szCs w:val="28"/>
          <w:lang w:eastAsia="ru-RU"/>
        </w:rPr>
        <w:t xml:space="preserve">2 </w:t>
      </w:r>
      <w:r w:rsidRPr="001B2FB2">
        <w:rPr>
          <w:rFonts w:ascii="Times New Roman" w:eastAsia="Times New Roman" w:hAnsi="Times New Roman" w:cs="Times New Roman"/>
          <w:color w:val="000000"/>
          <w:sz w:val="28"/>
          <w:szCs w:val="28"/>
          <w:lang w:eastAsia="ru-RU"/>
        </w:rPr>
        <w:t>П</w:t>
      </w:r>
      <w:r w:rsidRPr="00930B0A">
        <w:rPr>
          <w:rFonts w:ascii="Times New Roman" w:eastAsia="Times New Roman" w:hAnsi="Times New Roman" w:cs="Times New Roman"/>
          <w:color w:val="000000"/>
          <w:sz w:val="28"/>
          <w:szCs w:val="28"/>
          <w:lang w:eastAsia="ru-RU"/>
        </w:rPr>
        <w:t xml:space="preserve">оложения, из расчета на год, деленных на </w:t>
      </w:r>
      <w:proofErr w:type="gramStart"/>
      <w:r w:rsidRPr="00930B0A">
        <w:rPr>
          <w:rFonts w:ascii="Times New Roman" w:eastAsia="Times New Roman" w:hAnsi="Times New Roman" w:cs="Times New Roman"/>
          <w:color w:val="000000"/>
          <w:sz w:val="28"/>
          <w:szCs w:val="28"/>
          <w:lang w:eastAsia="ru-RU"/>
        </w:rPr>
        <w:t>12 умноженных на</w:t>
      </w:r>
      <w:proofErr w:type="gramEnd"/>
      <w:r w:rsidRPr="00930B0A">
        <w:rPr>
          <w:rFonts w:ascii="Times New Roman" w:eastAsia="Times New Roman" w:hAnsi="Times New Roman" w:cs="Times New Roman"/>
          <w:color w:val="000000"/>
          <w:sz w:val="28"/>
          <w:szCs w:val="28"/>
          <w:lang w:eastAsia="ru-RU"/>
        </w:rPr>
        <w:t xml:space="preserve"> 2.</w:t>
      </w:r>
    </w:p>
    <w:p w:rsidR="00373618" w:rsidRPr="00930B0A"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10.2</w:t>
      </w:r>
      <w:r w:rsidR="002764BC">
        <w:rPr>
          <w:rFonts w:ascii="Times New Roman" w:eastAsia="Times New Roman" w:hAnsi="Times New Roman" w:cs="Times New Roman"/>
          <w:color w:val="000000"/>
          <w:sz w:val="28"/>
          <w:szCs w:val="28"/>
          <w:lang w:eastAsia="ru-RU"/>
        </w:rPr>
        <w:t xml:space="preserve"> </w:t>
      </w:r>
      <w:r w:rsidRPr="00930B0A">
        <w:rPr>
          <w:rFonts w:ascii="Times New Roman" w:eastAsia="Times New Roman" w:hAnsi="Times New Roman" w:cs="Times New Roman"/>
          <w:color w:val="000000"/>
          <w:sz w:val="28"/>
          <w:szCs w:val="28"/>
          <w:lang w:eastAsia="ru-RU"/>
        </w:rPr>
        <w:t xml:space="preserve"> Фонд оплаты труда формируется с учетом средств </w:t>
      </w:r>
      <w:proofErr w:type="gramStart"/>
      <w:r w:rsidRPr="00930B0A">
        <w:rPr>
          <w:rFonts w:ascii="Times New Roman" w:eastAsia="Times New Roman" w:hAnsi="Times New Roman" w:cs="Times New Roman"/>
          <w:color w:val="000000"/>
          <w:sz w:val="28"/>
          <w:szCs w:val="28"/>
          <w:lang w:eastAsia="ru-RU"/>
        </w:rPr>
        <w:t>на</w:t>
      </w:r>
      <w:proofErr w:type="gramEnd"/>
      <w:r w:rsidRPr="00930B0A">
        <w:rPr>
          <w:rFonts w:ascii="Times New Roman" w:eastAsia="Times New Roman" w:hAnsi="Times New Roman" w:cs="Times New Roman"/>
          <w:color w:val="000000"/>
          <w:sz w:val="28"/>
          <w:szCs w:val="28"/>
          <w:lang w:eastAsia="ru-RU"/>
        </w:rPr>
        <w:t>:</w:t>
      </w:r>
    </w:p>
    <w:p w:rsidR="00373618" w:rsidRPr="00930B0A"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выплаты, предусмотренные пунктом 10.1. Положения;</w:t>
      </w:r>
    </w:p>
    <w:p w:rsidR="00373618" w:rsidRPr="00930B0A" w:rsidRDefault="00373618" w:rsidP="00AC2A4C">
      <w:pPr>
        <w:spacing w:after="0" w:line="240" w:lineRule="auto"/>
        <w:ind w:firstLine="706"/>
        <w:jc w:val="both"/>
        <w:rPr>
          <w:rFonts w:ascii="Times New Roman" w:eastAsia="Times New Roman" w:hAnsi="Times New Roman" w:cs="Times New Roman"/>
          <w:sz w:val="28"/>
          <w:szCs w:val="28"/>
          <w:lang w:eastAsia="ru-RU"/>
        </w:rPr>
      </w:pPr>
      <w:r w:rsidRPr="00930B0A">
        <w:rPr>
          <w:rFonts w:ascii="Times New Roman" w:eastAsia="Times New Roman" w:hAnsi="Times New Roman" w:cs="Times New Roman"/>
          <w:color w:val="000000"/>
          <w:sz w:val="28"/>
          <w:szCs w:val="28"/>
          <w:lang w:eastAsia="ru-RU"/>
        </w:rPr>
        <w:t xml:space="preserve">выплату ежемесячной процентной надбавки к заработной плате за стаж работы в районах Крайнего Севера и приравненных к ним местностях и районного коэффициента к заработной плате за работу в районах Крайнего Севера и приравненных к ним местностях в размерах, указанных </w:t>
      </w:r>
      <w:r w:rsidRPr="00930B0A">
        <w:rPr>
          <w:rFonts w:ascii="Times New Roman" w:eastAsia="Times New Roman" w:hAnsi="Times New Roman" w:cs="Times New Roman"/>
          <w:sz w:val="28"/>
          <w:szCs w:val="28"/>
          <w:lang w:eastAsia="ru-RU"/>
        </w:rPr>
        <w:t xml:space="preserve">в </w:t>
      </w:r>
      <w:hyperlink r:id="rId20" w:history="1">
        <w:r w:rsidR="007E103E">
          <w:rPr>
            <w:rFonts w:ascii="Times New Roman" w:eastAsia="Times New Roman" w:hAnsi="Times New Roman" w:cs="Times New Roman"/>
            <w:sz w:val="28"/>
            <w:szCs w:val="28"/>
            <w:lang w:eastAsia="ru-RU"/>
          </w:rPr>
          <w:t>пункте 4.4</w:t>
        </w:r>
        <w:r w:rsidRPr="00930B0A">
          <w:rPr>
            <w:rFonts w:ascii="Times New Roman" w:eastAsia="Times New Roman" w:hAnsi="Times New Roman" w:cs="Times New Roman"/>
            <w:sz w:val="28"/>
            <w:szCs w:val="28"/>
            <w:lang w:eastAsia="ru-RU"/>
          </w:rPr>
          <w:t xml:space="preserve">. раздела </w:t>
        </w:r>
      </w:hyperlink>
      <w:r w:rsidR="007E103E">
        <w:rPr>
          <w:rFonts w:ascii="Times New Roman" w:eastAsia="Times New Roman" w:hAnsi="Times New Roman" w:cs="Times New Roman"/>
          <w:sz w:val="28"/>
          <w:szCs w:val="28"/>
          <w:lang w:eastAsia="ru-RU"/>
        </w:rPr>
        <w:t>4</w:t>
      </w:r>
      <w:r w:rsidRPr="00930B0A">
        <w:rPr>
          <w:rFonts w:ascii="Times New Roman" w:eastAsia="Times New Roman" w:hAnsi="Times New Roman" w:cs="Times New Roman"/>
          <w:sz w:val="28"/>
          <w:szCs w:val="28"/>
          <w:lang w:eastAsia="ru-RU"/>
        </w:rPr>
        <w:t xml:space="preserve"> Положения;</w:t>
      </w:r>
    </w:p>
    <w:p w:rsidR="00373618" w:rsidRDefault="00373618" w:rsidP="00AC2A4C">
      <w:pPr>
        <w:spacing w:after="0" w:line="240" w:lineRule="auto"/>
        <w:ind w:firstLine="706"/>
        <w:jc w:val="both"/>
        <w:rPr>
          <w:rFonts w:ascii="Times New Roman" w:eastAsia="Times New Roman" w:hAnsi="Times New Roman" w:cs="Times New Roman"/>
          <w:color w:val="000000"/>
          <w:sz w:val="28"/>
          <w:szCs w:val="28"/>
          <w:lang w:eastAsia="ru-RU"/>
        </w:rPr>
      </w:pPr>
      <w:r w:rsidRPr="00930B0A">
        <w:rPr>
          <w:rFonts w:ascii="Times New Roman" w:eastAsia="Times New Roman" w:hAnsi="Times New Roman" w:cs="Times New Roman"/>
          <w:color w:val="000000"/>
          <w:sz w:val="28"/>
          <w:szCs w:val="28"/>
          <w:lang w:eastAsia="ru-RU"/>
        </w:rPr>
        <w:t>иные выплаты, предусмотренные федеральными законами и другими нормативными правовыми актами.</w:t>
      </w: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6F7FB8" w:rsidRDefault="006F7FB8" w:rsidP="00AC2A4C">
      <w:pPr>
        <w:spacing w:after="0" w:line="240" w:lineRule="auto"/>
        <w:ind w:firstLine="706"/>
        <w:jc w:val="both"/>
        <w:rPr>
          <w:rFonts w:ascii="Times New Roman" w:eastAsia="Times New Roman" w:hAnsi="Times New Roman" w:cs="Times New Roman"/>
          <w:color w:val="000000"/>
          <w:sz w:val="28"/>
          <w:szCs w:val="28"/>
          <w:lang w:eastAsia="ru-RU"/>
        </w:rPr>
      </w:pPr>
    </w:p>
    <w:p w:rsidR="00373618" w:rsidRPr="00373618" w:rsidRDefault="00373618" w:rsidP="00373618">
      <w:pPr>
        <w:pageBreakBefore/>
        <w:spacing w:before="100" w:beforeAutospacing="1" w:after="0" w:line="240" w:lineRule="auto"/>
        <w:ind w:left="5098"/>
        <w:rPr>
          <w:rFonts w:ascii="Times New Roman" w:eastAsia="Times New Roman" w:hAnsi="Times New Roman" w:cs="Times New Roman"/>
          <w:color w:val="000000"/>
          <w:sz w:val="28"/>
          <w:szCs w:val="28"/>
          <w:lang w:eastAsia="ru-RU"/>
        </w:rPr>
      </w:pPr>
      <w:r w:rsidRPr="00373618">
        <w:rPr>
          <w:rFonts w:ascii="Times New Roman" w:eastAsia="Times New Roman" w:hAnsi="Times New Roman" w:cs="Times New Roman"/>
          <w:color w:val="000000"/>
          <w:sz w:val="28"/>
          <w:szCs w:val="28"/>
          <w:lang w:eastAsia="ru-RU"/>
        </w:rPr>
        <w:lastRenderedPageBreak/>
        <w:t xml:space="preserve">Приложение </w:t>
      </w:r>
      <w:r w:rsidR="00605661">
        <w:rPr>
          <w:rFonts w:ascii="Times New Roman" w:eastAsia="Times New Roman" w:hAnsi="Times New Roman" w:cs="Times New Roman"/>
          <w:color w:val="000000"/>
          <w:sz w:val="28"/>
          <w:szCs w:val="28"/>
          <w:lang w:eastAsia="ru-RU"/>
        </w:rPr>
        <w:t>1</w:t>
      </w:r>
      <w:r w:rsidRPr="00373618">
        <w:rPr>
          <w:rFonts w:ascii="Times New Roman" w:eastAsia="Times New Roman" w:hAnsi="Times New Roman" w:cs="Times New Roman"/>
          <w:color w:val="000000"/>
          <w:sz w:val="28"/>
          <w:szCs w:val="28"/>
          <w:lang w:eastAsia="ru-RU"/>
        </w:rPr>
        <w:t xml:space="preserve"> к Положению об оплате труда рабочих </w:t>
      </w:r>
      <w:r w:rsidR="00AC2A4C" w:rsidRPr="00373618">
        <w:rPr>
          <w:rFonts w:ascii="Times New Roman" w:eastAsia="Times New Roman" w:hAnsi="Times New Roman" w:cs="Times New Roman"/>
          <w:color w:val="000000"/>
          <w:sz w:val="28"/>
          <w:szCs w:val="28"/>
          <w:lang w:eastAsia="ru-RU"/>
        </w:rPr>
        <w:t xml:space="preserve">муниципального </w:t>
      </w:r>
      <w:r w:rsidR="00AC2A4C">
        <w:rPr>
          <w:rFonts w:ascii="Times New Roman" w:eastAsia="Times New Roman" w:hAnsi="Times New Roman" w:cs="Times New Roman"/>
          <w:color w:val="000000"/>
          <w:sz w:val="28"/>
          <w:szCs w:val="28"/>
          <w:lang w:eastAsia="ru-RU"/>
        </w:rPr>
        <w:t>казенного</w:t>
      </w:r>
      <w:r w:rsidR="00AC2A4C" w:rsidRPr="00373618">
        <w:rPr>
          <w:rFonts w:ascii="Times New Roman" w:eastAsia="Times New Roman" w:hAnsi="Times New Roman" w:cs="Times New Roman"/>
          <w:color w:val="000000"/>
          <w:sz w:val="28"/>
          <w:szCs w:val="28"/>
          <w:lang w:eastAsia="ru-RU"/>
        </w:rPr>
        <w:t xml:space="preserve"> учреждения «Учреждение по обеспечению деятельности органов местного самоуправления</w:t>
      </w:r>
      <w:r w:rsidR="00AC2A4C">
        <w:rPr>
          <w:rFonts w:ascii="Times New Roman" w:eastAsia="Times New Roman" w:hAnsi="Times New Roman" w:cs="Times New Roman"/>
          <w:color w:val="000000"/>
          <w:sz w:val="28"/>
          <w:szCs w:val="28"/>
          <w:lang w:eastAsia="ru-RU"/>
        </w:rPr>
        <w:t xml:space="preserve"> сельского поселения Аган</w:t>
      </w:r>
      <w:r w:rsidR="00AC2A4C" w:rsidRPr="00373618">
        <w:rPr>
          <w:rFonts w:ascii="Times New Roman" w:eastAsia="Times New Roman" w:hAnsi="Times New Roman" w:cs="Times New Roman"/>
          <w:color w:val="000000"/>
          <w:sz w:val="28"/>
          <w:szCs w:val="28"/>
          <w:lang w:eastAsia="ru-RU"/>
        </w:rPr>
        <w:t>»</w:t>
      </w:r>
    </w:p>
    <w:p w:rsidR="00E6410E" w:rsidRDefault="00E6410E" w:rsidP="00E6410E">
      <w:pPr>
        <w:spacing w:after="0" w:line="240" w:lineRule="auto"/>
        <w:jc w:val="center"/>
        <w:rPr>
          <w:rFonts w:ascii="Times New Roman" w:eastAsia="Times New Roman" w:hAnsi="Times New Roman" w:cs="Times New Roman"/>
          <w:b/>
          <w:bCs/>
          <w:color w:val="000000"/>
          <w:sz w:val="28"/>
          <w:szCs w:val="28"/>
          <w:lang w:eastAsia="ru-RU"/>
        </w:rPr>
      </w:pPr>
    </w:p>
    <w:p w:rsidR="00373618" w:rsidRPr="004744D5"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4744D5">
        <w:rPr>
          <w:rFonts w:ascii="Times New Roman" w:eastAsia="Times New Roman" w:hAnsi="Times New Roman" w:cs="Times New Roman"/>
          <w:bCs/>
          <w:color w:val="000000"/>
          <w:sz w:val="28"/>
          <w:szCs w:val="28"/>
          <w:lang w:eastAsia="ru-RU"/>
        </w:rPr>
        <w:t>Информация</w:t>
      </w:r>
    </w:p>
    <w:p w:rsidR="00373618" w:rsidRPr="004744D5" w:rsidRDefault="00373618" w:rsidP="00E6410E">
      <w:pPr>
        <w:spacing w:after="0" w:line="240" w:lineRule="auto"/>
        <w:jc w:val="center"/>
        <w:rPr>
          <w:rFonts w:ascii="Times New Roman" w:eastAsia="Times New Roman" w:hAnsi="Times New Roman" w:cs="Times New Roman"/>
          <w:color w:val="000000"/>
          <w:sz w:val="28"/>
          <w:szCs w:val="28"/>
          <w:lang w:eastAsia="ru-RU"/>
        </w:rPr>
      </w:pPr>
      <w:r w:rsidRPr="004744D5">
        <w:rPr>
          <w:rFonts w:ascii="Times New Roman" w:eastAsia="Times New Roman" w:hAnsi="Times New Roman" w:cs="Times New Roman"/>
          <w:bCs/>
          <w:color w:val="000000"/>
          <w:sz w:val="28"/>
          <w:szCs w:val="28"/>
          <w:lang w:eastAsia="ru-RU"/>
        </w:rPr>
        <w:t>о невыполнении условий ежемесячного денежного поощрения,</w:t>
      </w:r>
    </w:p>
    <w:p w:rsidR="00373618" w:rsidRPr="004744D5" w:rsidRDefault="00373618" w:rsidP="00E6410E">
      <w:pPr>
        <w:spacing w:after="0" w:line="240" w:lineRule="auto"/>
        <w:jc w:val="center"/>
        <w:rPr>
          <w:rFonts w:ascii="Times New Roman" w:eastAsia="Times New Roman" w:hAnsi="Times New Roman" w:cs="Times New Roman"/>
          <w:sz w:val="28"/>
          <w:szCs w:val="28"/>
          <w:lang w:eastAsia="ru-RU"/>
        </w:rPr>
      </w:pPr>
      <w:proofErr w:type="gramStart"/>
      <w:r w:rsidRPr="004744D5">
        <w:rPr>
          <w:rFonts w:ascii="Times New Roman" w:eastAsia="Times New Roman" w:hAnsi="Times New Roman" w:cs="Times New Roman"/>
          <w:bCs/>
          <w:sz w:val="28"/>
          <w:szCs w:val="28"/>
          <w:lang w:eastAsia="ru-RU"/>
        </w:rPr>
        <w:t>перечисленных</w:t>
      </w:r>
      <w:proofErr w:type="gramEnd"/>
      <w:r w:rsidRPr="004744D5">
        <w:rPr>
          <w:rFonts w:ascii="Times New Roman" w:eastAsia="Times New Roman" w:hAnsi="Times New Roman" w:cs="Times New Roman"/>
          <w:bCs/>
          <w:sz w:val="28"/>
          <w:szCs w:val="28"/>
          <w:lang w:eastAsia="ru-RU"/>
        </w:rPr>
        <w:t xml:space="preserve"> в </w:t>
      </w:r>
      <w:r w:rsidR="004550DD" w:rsidRPr="004744D5">
        <w:rPr>
          <w:rFonts w:ascii="Times New Roman" w:eastAsia="Times New Roman" w:hAnsi="Times New Roman" w:cs="Times New Roman"/>
          <w:bCs/>
          <w:sz w:val="28"/>
          <w:szCs w:val="28"/>
          <w:lang w:eastAsia="ru-RU"/>
        </w:rPr>
        <w:t>Положении</w:t>
      </w:r>
      <w:r w:rsidRPr="004744D5">
        <w:rPr>
          <w:rFonts w:ascii="Times New Roman" w:eastAsia="Times New Roman" w:hAnsi="Times New Roman" w:cs="Times New Roman"/>
          <w:bCs/>
          <w:sz w:val="28"/>
          <w:szCs w:val="28"/>
          <w:lang w:eastAsia="ru-RU"/>
        </w:rPr>
        <w:t xml:space="preserve"> об оплате труда</w:t>
      </w:r>
    </w:p>
    <w:p w:rsidR="00AC2A4C" w:rsidRPr="004744D5" w:rsidRDefault="00373618" w:rsidP="00AC2A4C">
      <w:pPr>
        <w:spacing w:after="0" w:line="240" w:lineRule="auto"/>
        <w:jc w:val="center"/>
        <w:rPr>
          <w:rFonts w:ascii="Times New Roman" w:eastAsia="Times New Roman" w:hAnsi="Times New Roman" w:cs="Times New Roman"/>
          <w:sz w:val="28"/>
          <w:szCs w:val="28"/>
          <w:lang w:eastAsia="ru-RU"/>
        </w:rPr>
      </w:pPr>
      <w:r w:rsidRPr="004744D5">
        <w:rPr>
          <w:rFonts w:ascii="Times New Roman" w:eastAsia="Times New Roman" w:hAnsi="Times New Roman" w:cs="Times New Roman"/>
          <w:bCs/>
          <w:sz w:val="28"/>
          <w:szCs w:val="28"/>
          <w:lang w:eastAsia="ru-RU"/>
        </w:rPr>
        <w:t xml:space="preserve">рабочих </w:t>
      </w:r>
      <w:r w:rsidR="00AC2A4C" w:rsidRPr="004744D5">
        <w:rPr>
          <w:rFonts w:ascii="Times New Roman" w:eastAsia="Times New Roman" w:hAnsi="Times New Roman" w:cs="Times New Roman"/>
          <w:sz w:val="28"/>
          <w:szCs w:val="28"/>
          <w:lang w:eastAsia="ru-RU"/>
        </w:rPr>
        <w:t>муниципального казенного учреждения «Учреждение по обеспечению деятельности органов местного самоуправления</w:t>
      </w:r>
    </w:p>
    <w:p w:rsidR="00373618" w:rsidRPr="004744D5" w:rsidRDefault="00AC2A4C" w:rsidP="00AC2A4C">
      <w:pPr>
        <w:spacing w:after="0" w:line="240" w:lineRule="auto"/>
        <w:jc w:val="center"/>
        <w:rPr>
          <w:rFonts w:ascii="Times New Roman" w:eastAsia="Times New Roman" w:hAnsi="Times New Roman" w:cs="Times New Roman"/>
          <w:sz w:val="28"/>
          <w:szCs w:val="28"/>
          <w:lang w:eastAsia="ru-RU"/>
        </w:rPr>
      </w:pPr>
      <w:r w:rsidRPr="004744D5">
        <w:rPr>
          <w:rFonts w:ascii="Times New Roman" w:eastAsia="Times New Roman" w:hAnsi="Times New Roman" w:cs="Times New Roman"/>
          <w:sz w:val="28"/>
          <w:szCs w:val="28"/>
          <w:lang w:eastAsia="ru-RU"/>
        </w:rPr>
        <w:t>сельского поселения Аган»</w:t>
      </w:r>
      <w:r w:rsidR="00373618" w:rsidRPr="004744D5">
        <w:rPr>
          <w:rFonts w:ascii="Times New Roman" w:eastAsia="Times New Roman" w:hAnsi="Times New Roman" w:cs="Times New Roman"/>
          <w:bCs/>
          <w:sz w:val="28"/>
          <w:szCs w:val="28"/>
          <w:lang w:eastAsia="ru-RU"/>
        </w:rPr>
        <w:t xml:space="preserve">, </w:t>
      </w:r>
      <w:proofErr w:type="gramStart"/>
      <w:r w:rsidR="00373618" w:rsidRPr="004744D5">
        <w:rPr>
          <w:rFonts w:ascii="Times New Roman" w:eastAsia="Times New Roman" w:hAnsi="Times New Roman" w:cs="Times New Roman"/>
          <w:bCs/>
          <w:sz w:val="28"/>
          <w:szCs w:val="28"/>
          <w:lang w:eastAsia="ru-RU"/>
        </w:rPr>
        <w:t>за</w:t>
      </w:r>
      <w:proofErr w:type="gramEnd"/>
      <w:r w:rsidR="00373618" w:rsidRPr="004744D5">
        <w:rPr>
          <w:rFonts w:ascii="Times New Roman" w:eastAsia="Times New Roman" w:hAnsi="Times New Roman" w:cs="Times New Roman"/>
          <w:bCs/>
          <w:sz w:val="28"/>
          <w:szCs w:val="28"/>
          <w:lang w:eastAsia="ru-RU"/>
        </w:rPr>
        <w:t xml:space="preserve"> ______________</w:t>
      </w:r>
    </w:p>
    <w:p w:rsidR="00373618" w:rsidRPr="004744D5" w:rsidRDefault="00373618" w:rsidP="00E6410E">
      <w:pPr>
        <w:spacing w:after="0" w:line="240" w:lineRule="auto"/>
        <w:ind w:firstLine="547"/>
        <w:rPr>
          <w:rFonts w:ascii="Times New Roman" w:eastAsia="Times New Roman" w:hAnsi="Times New Roman" w:cs="Times New Roman"/>
          <w:sz w:val="28"/>
          <w:szCs w:val="28"/>
          <w:lang w:eastAsia="ru-RU"/>
        </w:rPr>
      </w:pPr>
    </w:p>
    <w:tbl>
      <w:tblPr>
        <w:tblW w:w="9720"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522"/>
        <w:gridCol w:w="1460"/>
        <w:gridCol w:w="885"/>
        <w:gridCol w:w="2197"/>
        <w:gridCol w:w="1459"/>
        <w:gridCol w:w="1902"/>
        <w:gridCol w:w="1295"/>
      </w:tblGrid>
      <w:tr w:rsidR="00373618" w:rsidRPr="004744D5" w:rsidTr="00373618">
        <w:trPr>
          <w:tblCellSpacing w:w="0" w:type="dxa"/>
        </w:trPr>
        <w:tc>
          <w:tcPr>
            <w:tcW w:w="375"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 </w:t>
            </w:r>
            <w:proofErr w:type="gramStart"/>
            <w:r w:rsidRPr="004744D5">
              <w:rPr>
                <w:rFonts w:ascii="Times New Roman" w:hAnsi="Times New Roman" w:cs="Times New Roman"/>
                <w:lang w:eastAsia="ru-RU"/>
              </w:rPr>
              <w:t>п</w:t>
            </w:r>
            <w:proofErr w:type="gramEnd"/>
            <w:r w:rsidRPr="004744D5">
              <w:rPr>
                <w:rFonts w:ascii="Times New Roman" w:hAnsi="Times New Roman" w:cs="Times New Roman"/>
                <w:lang w:eastAsia="ru-RU"/>
              </w:rPr>
              <w:t>/п</w:t>
            </w:r>
          </w:p>
        </w:tc>
        <w:tc>
          <w:tcPr>
            <w:tcW w:w="2145" w:type="dxa"/>
            <w:gridSpan w:val="2"/>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Руководитель</w:t>
            </w:r>
          </w:p>
        </w:tc>
        <w:tc>
          <w:tcPr>
            <w:tcW w:w="2010"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ФИО рабочего</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на снижение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размера премии</w:t>
            </w:r>
          </w:p>
        </w:tc>
        <w:tc>
          <w:tcPr>
            <w:tcW w:w="1335"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Должность</w:t>
            </w:r>
          </w:p>
        </w:tc>
        <w:tc>
          <w:tcPr>
            <w:tcW w:w="1740"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Процент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снижения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 xml:space="preserve">размера </w:t>
            </w:r>
          </w:p>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премии</w:t>
            </w:r>
          </w:p>
        </w:tc>
        <w:tc>
          <w:tcPr>
            <w:tcW w:w="1185" w:type="dxa"/>
            <w:vMerge w:val="restart"/>
            <w:tcBorders>
              <w:top w:val="outset" w:sz="6" w:space="0" w:color="00000A"/>
              <w:left w:val="outset" w:sz="6" w:space="0" w:color="00000A"/>
              <w:bottom w:val="outset" w:sz="6" w:space="0" w:color="00000A"/>
              <w:right w:val="outset" w:sz="6" w:space="0" w:color="00000A"/>
            </w:tcBorders>
            <w:hideMark/>
          </w:tcPr>
          <w:p w:rsidR="00373618" w:rsidRPr="004744D5" w:rsidRDefault="00373618" w:rsidP="0069705E">
            <w:pPr>
              <w:pStyle w:val="a7"/>
              <w:rPr>
                <w:rFonts w:ascii="Times New Roman" w:hAnsi="Times New Roman" w:cs="Times New Roman"/>
                <w:lang w:eastAsia="ru-RU"/>
              </w:rPr>
            </w:pPr>
            <w:r w:rsidRPr="004744D5">
              <w:rPr>
                <w:rFonts w:ascii="Times New Roman" w:hAnsi="Times New Roman" w:cs="Times New Roman"/>
                <w:lang w:eastAsia="ru-RU"/>
              </w:rPr>
              <w:t>Причина снижения</w:t>
            </w:r>
          </w:p>
        </w:tc>
      </w:tr>
      <w:tr w:rsidR="00373618" w:rsidRPr="004744D5" w:rsidTr="00373618">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4744D5">
              <w:rPr>
                <w:rFonts w:ascii="Times New Roman" w:eastAsia="Times New Roman" w:hAnsi="Times New Roman" w:cs="Times New Roman"/>
                <w:bCs/>
                <w:color w:val="000000"/>
                <w:sz w:val="24"/>
                <w:szCs w:val="24"/>
                <w:lang w:eastAsia="ru-RU"/>
              </w:rPr>
              <w:t>должность</w:t>
            </w: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jc w:val="center"/>
              <w:rPr>
                <w:rFonts w:ascii="Times New Roman" w:eastAsia="Times New Roman" w:hAnsi="Times New Roman" w:cs="Times New Roman"/>
                <w:color w:val="000000"/>
                <w:sz w:val="24"/>
                <w:szCs w:val="24"/>
                <w:lang w:eastAsia="ru-RU"/>
              </w:rPr>
            </w:pPr>
            <w:r w:rsidRPr="004744D5">
              <w:rPr>
                <w:rFonts w:ascii="Times New Roman" w:eastAsia="Times New Roman" w:hAnsi="Times New Roman" w:cs="Times New Roman"/>
                <w:bCs/>
                <w:color w:val="000000"/>
                <w:sz w:val="24"/>
                <w:szCs w:val="24"/>
                <w:lang w:eastAsia="ru-RU"/>
              </w:rPr>
              <w:t>ФИО</w:t>
            </w: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after="0" w:line="240" w:lineRule="auto"/>
              <w:rPr>
                <w:rFonts w:ascii="Times New Roman" w:eastAsia="Times New Roman" w:hAnsi="Times New Roman" w:cs="Times New Roman"/>
                <w:color w:val="000000"/>
                <w:sz w:val="24"/>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90"/>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10"/>
                <w:szCs w:val="24"/>
                <w:lang w:eastAsia="ru-RU"/>
              </w:rPr>
            </w:pPr>
          </w:p>
        </w:tc>
      </w:tr>
      <w:tr w:rsidR="00373618" w:rsidRPr="004744D5" w:rsidTr="00373618">
        <w:trPr>
          <w:trHeight w:val="75"/>
          <w:tblCellSpacing w:w="0" w:type="dxa"/>
        </w:trPr>
        <w:tc>
          <w:tcPr>
            <w:tcW w:w="37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66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201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33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740"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c>
          <w:tcPr>
            <w:tcW w:w="1185" w:type="dxa"/>
            <w:tcBorders>
              <w:top w:val="outset" w:sz="6" w:space="0" w:color="00000A"/>
              <w:left w:val="outset" w:sz="6" w:space="0" w:color="00000A"/>
              <w:bottom w:val="outset" w:sz="6" w:space="0" w:color="00000A"/>
              <w:right w:val="outset" w:sz="6" w:space="0" w:color="00000A"/>
            </w:tcBorders>
            <w:hideMark/>
          </w:tcPr>
          <w:p w:rsidR="00373618" w:rsidRPr="004744D5" w:rsidRDefault="00373618" w:rsidP="00373618">
            <w:pPr>
              <w:spacing w:before="100" w:beforeAutospacing="1" w:after="0" w:line="240" w:lineRule="auto"/>
              <w:rPr>
                <w:rFonts w:ascii="Times New Roman" w:eastAsia="Times New Roman" w:hAnsi="Times New Roman" w:cs="Times New Roman"/>
                <w:color w:val="000000"/>
                <w:sz w:val="8"/>
                <w:szCs w:val="24"/>
                <w:lang w:eastAsia="ru-RU"/>
              </w:rPr>
            </w:pPr>
          </w:p>
        </w:tc>
      </w:tr>
    </w:tbl>
    <w:p w:rsidR="00373618" w:rsidRPr="004744D5" w:rsidRDefault="00373618" w:rsidP="00373618">
      <w:pPr>
        <w:spacing w:before="100" w:beforeAutospacing="1" w:after="0" w:line="240" w:lineRule="auto"/>
        <w:rPr>
          <w:rFonts w:ascii="Times New Roman" w:eastAsia="Times New Roman" w:hAnsi="Times New Roman" w:cs="Times New Roman"/>
          <w:color w:val="000000"/>
          <w:sz w:val="24"/>
          <w:szCs w:val="24"/>
          <w:lang w:eastAsia="ru-RU"/>
        </w:rPr>
      </w:pPr>
      <w:r w:rsidRPr="004744D5">
        <w:rPr>
          <w:rFonts w:ascii="Times New Roman" w:eastAsia="Times New Roman" w:hAnsi="Times New Roman" w:cs="Times New Roman"/>
          <w:color w:val="000000"/>
          <w:sz w:val="27"/>
          <w:szCs w:val="27"/>
          <w:lang w:eastAsia="ru-RU"/>
        </w:rPr>
        <w:t>Директор _____________________</w:t>
      </w:r>
    </w:p>
    <w:p w:rsidR="00373618" w:rsidRPr="004744D5" w:rsidRDefault="00373618" w:rsidP="00373618">
      <w:pPr>
        <w:spacing w:before="100" w:beforeAutospacing="1" w:after="0" w:line="240" w:lineRule="auto"/>
        <w:ind w:firstLine="547"/>
        <w:rPr>
          <w:rFonts w:ascii="Times New Roman" w:eastAsia="Times New Roman" w:hAnsi="Times New Roman" w:cs="Times New Roman"/>
          <w:color w:val="000000"/>
          <w:sz w:val="28"/>
          <w:szCs w:val="28"/>
          <w:lang w:eastAsia="ru-RU"/>
        </w:rPr>
      </w:pPr>
    </w:p>
    <w:p w:rsidR="003E263C" w:rsidRDefault="003E263C"/>
    <w:p w:rsidR="005512E1" w:rsidRDefault="005512E1"/>
    <w:p w:rsidR="005512E1" w:rsidRDefault="005512E1"/>
    <w:p w:rsidR="005512E1" w:rsidRDefault="005512E1"/>
    <w:p w:rsidR="005512E1" w:rsidRDefault="005512E1"/>
    <w:p w:rsidR="005512E1" w:rsidRDefault="005512E1"/>
    <w:p w:rsidR="005512E1" w:rsidRDefault="005512E1"/>
    <w:p w:rsidR="005512E1" w:rsidRPr="006F6080" w:rsidRDefault="005512E1" w:rsidP="005512E1">
      <w:pPr>
        <w:pageBreakBefore/>
        <w:spacing w:after="0" w:line="240" w:lineRule="auto"/>
        <w:ind w:firstLine="5386"/>
        <w:rPr>
          <w:rFonts w:ascii="Times New Roman" w:eastAsia="Times New Roman" w:hAnsi="Times New Roman" w:cs="Times New Roman"/>
          <w:sz w:val="28"/>
          <w:szCs w:val="28"/>
          <w:lang w:eastAsia="ru-RU"/>
        </w:rPr>
      </w:pPr>
      <w:r w:rsidRPr="006F6080">
        <w:rPr>
          <w:rFonts w:ascii="Times New Roman" w:eastAsia="Times New Roman" w:hAnsi="Times New Roman" w:cs="Times New Roman"/>
          <w:sz w:val="28"/>
          <w:szCs w:val="28"/>
          <w:lang w:eastAsia="ru-RU"/>
        </w:rPr>
        <w:lastRenderedPageBreak/>
        <w:t>Приложение 3 к постановлению</w:t>
      </w:r>
    </w:p>
    <w:p w:rsidR="005512E1" w:rsidRPr="006F6080" w:rsidRDefault="005512E1" w:rsidP="005512E1">
      <w:pPr>
        <w:spacing w:after="0" w:line="240" w:lineRule="auto"/>
        <w:ind w:left="5386"/>
        <w:rPr>
          <w:rFonts w:ascii="Times New Roman" w:eastAsia="Times New Roman" w:hAnsi="Times New Roman" w:cs="Times New Roman"/>
          <w:sz w:val="28"/>
          <w:szCs w:val="28"/>
          <w:lang w:eastAsia="ru-RU"/>
        </w:rPr>
      </w:pPr>
      <w:r w:rsidRPr="006F6080">
        <w:rPr>
          <w:rFonts w:ascii="Times New Roman" w:eastAsia="Times New Roman" w:hAnsi="Times New Roman" w:cs="Times New Roman"/>
          <w:sz w:val="28"/>
          <w:szCs w:val="28"/>
          <w:lang w:eastAsia="ru-RU"/>
        </w:rPr>
        <w:t>администрации сельского поселения Аган</w:t>
      </w:r>
    </w:p>
    <w:p w:rsidR="005512E1" w:rsidRPr="006F6080" w:rsidRDefault="005512E1" w:rsidP="005512E1">
      <w:pPr>
        <w:spacing w:after="0" w:line="240" w:lineRule="auto"/>
        <w:ind w:firstLine="5386"/>
        <w:rPr>
          <w:rFonts w:ascii="Times New Roman" w:eastAsia="Times New Roman" w:hAnsi="Times New Roman" w:cs="Times New Roman"/>
          <w:sz w:val="28"/>
          <w:szCs w:val="28"/>
          <w:lang w:eastAsia="ru-RU"/>
        </w:rPr>
      </w:pPr>
      <w:r w:rsidRPr="006F6080">
        <w:rPr>
          <w:rFonts w:ascii="Times New Roman" w:eastAsia="Times New Roman" w:hAnsi="Times New Roman" w:cs="Times New Roman"/>
          <w:sz w:val="28"/>
          <w:szCs w:val="28"/>
          <w:lang w:eastAsia="ru-RU"/>
        </w:rPr>
        <w:t>от</w:t>
      </w:r>
      <w:r w:rsidR="00A500BD">
        <w:rPr>
          <w:rFonts w:ascii="Times New Roman" w:eastAsia="Times New Roman" w:hAnsi="Times New Roman" w:cs="Times New Roman"/>
          <w:sz w:val="28"/>
          <w:szCs w:val="28"/>
          <w:lang w:eastAsia="ru-RU"/>
        </w:rPr>
        <w:t xml:space="preserve"> 26.02.2018 г.</w:t>
      </w:r>
      <w:r w:rsidR="004550DD" w:rsidRPr="006F6080">
        <w:rPr>
          <w:rFonts w:ascii="Times New Roman" w:eastAsia="Times New Roman" w:hAnsi="Times New Roman" w:cs="Times New Roman"/>
          <w:sz w:val="28"/>
          <w:szCs w:val="28"/>
          <w:lang w:eastAsia="ru-RU"/>
        </w:rPr>
        <w:t xml:space="preserve"> </w:t>
      </w:r>
      <w:r w:rsidRPr="006F6080">
        <w:rPr>
          <w:rFonts w:ascii="Times New Roman" w:eastAsia="Times New Roman" w:hAnsi="Times New Roman" w:cs="Times New Roman"/>
          <w:sz w:val="28"/>
          <w:szCs w:val="28"/>
          <w:lang w:eastAsia="ru-RU"/>
        </w:rPr>
        <w:t>№</w:t>
      </w:r>
      <w:r w:rsidR="00A500BD">
        <w:rPr>
          <w:rFonts w:ascii="Times New Roman" w:eastAsia="Times New Roman" w:hAnsi="Times New Roman" w:cs="Times New Roman"/>
          <w:sz w:val="28"/>
          <w:szCs w:val="28"/>
          <w:lang w:eastAsia="ru-RU"/>
        </w:rPr>
        <w:t>30</w:t>
      </w:r>
    </w:p>
    <w:p w:rsidR="00B90662" w:rsidRDefault="00B90662" w:rsidP="00B90662">
      <w:pPr>
        <w:tabs>
          <w:tab w:val="left" w:pos="709"/>
        </w:tabs>
        <w:jc w:val="center"/>
        <w:rPr>
          <w:rFonts w:ascii="Times New Roman" w:hAnsi="Times New Roman" w:cs="Times New Roman"/>
          <w:sz w:val="28"/>
          <w:szCs w:val="28"/>
        </w:rPr>
      </w:pPr>
    </w:p>
    <w:p w:rsidR="004744D5" w:rsidRDefault="00B90662" w:rsidP="006F6080">
      <w:pPr>
        <w:pStyle w:val="a7"/>
        <w:jc w:val="center"/>
        <w:rPr>
          <w:rFonts w:ascii="Times New Roman" w:hAnsi="Times New Roman" w:cs="Times New Roman"/>
          <w:b/>
          <w:sz w:val="32"/>
          <w:szCs w:val="32"/>
        </w:rPr>
      </w:pPr>
      <w:r w:rsidRPr="006F6080">
        <w:rPr>
          <w:rFonts w:ascii="Times New Roman" w:hAnsi="Times New Roman" w:cs="Times New Roman"/>
          <w:b/>
          <w:sz w:val="32"/>
          <w:szCs w:val="32"/>
        </w:rPr>
        <w:t xml:space="preserve">Дополнительные гарантии и компенсации </w:t>
      </w:r>
    </w:p>
    <w:p w:rsidR="004744D5" w:rsidRDefault="00B90662" w:rsidP="006F6080">
      <w:pPr>
        <w:pStyle w:val="a7"/>
        <w:jc w:val="center"/>
        <w:rPr>
          <w:rFonts w:ascii="Times New Roman" w:hAnsi="Times New Roman" w:cs="Times New Roman"/>
          <w:b/>
          <w:sz w:val="32"/>
          <w:szCs w:val="32"/>
        </w:rPr>
      </w:pPr>
      <w:r w:rsidRPr="006F6080">
        <w:rPr>
          <w:rFonts w:ascii="Times New Roman" w:hAnsi="Times New Roman" w:cs="Times New Roman"/>
          <w:b/>
          <w:sz w:val="32"/>
          <w:szCs w:val="32"/>
        </w:rPr>
        <w:t xml:space="preserve">руководителей, специалистов, служащих </w:t>
      </w:r>
      <w:r w:rsidR="004550DD" w:rsidRPr="006F6080">
        <w:rPr>
          <w:rFonts w:ascii="Times New Roman" w:hAnsi="Times New Roman" w:cs="Times New Roman"/>
          <w:b/>
          <w:sz w:val="32"/>
          <w:szCs w:val="32"/>
        </w:rPr>
        <w:t xml:space="preserve">и рабочих </w:t>
      </w:r>
      <w:r w:rsidRPr="006F6080">
        <w:rPr>
          <w:rFonts w:ascii="Times New Roman" w:hAnsi="Times New Roman" w:cs="Times New Roman"/>
          <w:b/>
          <w:sz w:val="32"/>
          <w:szCs w:val="32"/>
        </w:rPr>
        <w:t>муниципального казенного учреждения</w:t>
      </w:r>
    </w:p>
    <w:p w:rsidR="00B90662" w:rsidRPr="006F6080" w:rsidRDefault="00B90662" w:rsidP="006F6080">
      <w:pPr>
        <w:pStyle w:val="a7"/>
        <w:jc w:val="center"/>
        <w:rPr>
          <w:rFonts w:ascii="Times New Roman" w:hAnsi="Times New Roman" w:cs="Times New Roman"/>
          <w:b/>
          <w:sz w:val="32"/>
          <w:szCs w:val="32"/>
        </w:rPr>
      </w:pPr>
      <w:r w:rsidRPr="006F6080">
        <w:rPr>
          <w:rFonts w:ascii="Times New Roman" w:hAnsi="Times New Roman" w:cs="Times New Roman"/>
          <w:b/>
          <w:sz w:val="32"/>
          <w:szCs w:val="32"/>
        </w:rPr>
        <w:t xml:space="preserve">«Учреждение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b/>
          <w:sz w:val="32"/>
          <w:szCs w:val="32"/>
        </w:rPr>
        <w:t>Аган</w:t>
      </w:r>
      <w:proofErr w:type="spellEnd"/>
      <w:r w:rsidRPr="006F6080">
        <w:rPr>
          <w:rFonts w:ascii="Times New Roman" w:hAnsi="Times New Roman" w:cs="Times New Roman"/>
          <w:b/>
          <w:sz w:val="32"/>
          <w:szCs w:val="32"/>
        </w:rPr>
        <w:t>»</w:t>
      </w:r>
    </w:p>
    <w:p w:rsidR="006F6080" w:rsidRDefault="006F6080" w:rsidP="00B90662">
      <w:pPr>
        <w:tabs>
          <w:tab w:val="left" w:pos="709"/>
        </w:tabs>
        <w:jc w:val="center"/>
        <w:rPr>
          <w:rFonts w:ascii="Times New Roman" w:hAnsi="Times New Roman" w:cs="Times New Roman"/>
          <w:sz w:val="28"/>
          <w:szCs w:val="28"/>
        </w:rPr>
      </w:pPr>
    </w:p>
    <w:p w:rsidR="00B90662" w:rsidRDefault="00B90662" w:rsidP="004744D5">
      <w:pPr>
        <w:pStyle w:val="a7"/>
        <w:numPr>
          <w:ilvl w:val="0"/>
          <w:numId w:val="13"/>
        </w:numPr>
        <w:ind w:left="0" w:firstLine="0"/>
        <w:jc w:val="center"/>
        <w:rPr>
          <w:rFonts w:ascii="Times New Roman" w:hAnsi="Times New Roman" w:cs="Times New Roman"/>
          <w:b/>
          <w:sz w:val="28"/>
          <w:szCs w:val="28"/>
        </w:rPr>
      </w:pPr>
      <w:r w:rsidRPr="006F6080">
        <w:rPr>
          <w:rFonts w:ascii="Times New Roman" w:hAnsi="Times New Roman" w:cs="Times New Roman"/>
          <w:b/>
          <w:sz w:val="28"/>
          <w:szCs w:val="28"/>
        </w:rPr>
        <w:t>Общие положения</w:t>
      </w:r>
    </w:p>
    <w:p w:rsidR="006F6080" w:rsidRPr="006F6080" w:rsidRDefault="006F6080" w:rsidP="006F6080">
      <w:pPr>
        <w:pStyle w:val="a7"/>
        <w:ind w:left="1287"/>
        <w:rPr>
          <w:rFonts w:ascii="Times New Roman" w:hAnsi="Times New Roman" w:cs="Times New Roman"/>
          <w:b/>
          <w:sz w:val="28"/>
          <w:szCs w:val="28"/>
        </w:rPr>
      </w:pP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1.1.</w:t>
      </w:r>
      <w:r w:rsidRPr="006F6080">
        <w:rPr>
          <w:rFonts w:ascii="Times New Roman" w:hAnsi="Times New Roman" w:cs="Times New Roman"/>
          <w:sz w:val="28"/>
          <w:szCs w:val="28"/>
        </w:rPr>
        <w:tab/>
      </w:r>
      <w:proofErr w:type="gramStart"/>
      <w:r w:rsidRPr="006F6080">
        <w:rPr>
          <w:rFonts w:ascii="Times New Roman" w:hAnsi="Times New Roman" w:cs="Times New Roman"/>
          <w:sz w:val="28"/>
          <w:szCs w:val="28"/>
        </w:rPr>
        <w:t xml:space="preserve">Положение о дополнительных гарантиях и компенсациях руководителей, специалистов, служащих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sz w:val="28"/>
          <w:szCs w:val="28"/>
        </w:rPr>
        <w:t>Аган</w:t>
      </w:r>
      <w:proofErr w:type="spellEnd"/>
      <w:r w:rsidRPr="006F6080">
        <w:rPr>
          <w:rFonts w:ascii="Times New Roman" w:hAnsi="Times New Roman" w:cs="Times New Roman"/>
          <w:sz w:val="28"/>
          <w:szCs w:val="28"/>
        </w:rPr>
        <w:t xml:space="preserve">» (далее – Положение), разработано с целью социально защищенности и распространяется на 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sz w:val="28"/>
          <w:szCs w:val="28"/>
        </w:rPr>
        <w:t>Аган</w:t>
      </w:r>
      <w:proofErr w:type="spellEnd"/>
      <w:r w:rsidRPr="006F6080">
        <w:rPr>
          <w:rFonts w:ascii="Times New Roman" w:hAnsi="Times New Roman" w:cs="Times New Roman"/>
          <w:sz w:val="28"/>
          <w:szCs w:val="28"/>
        </w:rPr>
        <w:t>» (далее – работники), заработная плата которых финансируется из бюджета сельского поселения</w:t>
      </w:r>
      <w:proofErr w:type="gramEnd"/>
      <w:r w:rsidRPr="006F6080">
        <w:rPr>
          <w:rFonts w:ascii="Times New Roman" w:hAnsi="Times New Roman" w:cs="Times New Roman"/>
          <w:sz w:val="28"/>
          <w:szCs w:val="28"/>
        </w:rPr>
        <w:t>, бюджетов других уровней в рамках осуществления отдельных государственных полномочий, переданных федеральными законами и законами Ханты-Мансийского автономного округа – Югры, за исключением работников, находящихся в отпуске по уходу за ребенком.</w:t>
      </w:r>
    </w:p>
    <w:p w:rsidR="00B90662"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1.2.</w:t>
      </w:r>
      <w:r w:rsidRPr="006F6080">
        <w:rPr>
          <w:rFonts w:ascii="Times New Roman" w:hAnsi="Times New Roman" w:cs="Times New Roman"/>
          <w:sz w:val="28"/>
          <w:szCs w:val="28"/>
        </w:rPr>
        <w:tab/>
        <w:t xml:space="preserve">В Положении под муниципальными правовыми актами органов местного самоуправления следует понимать правовые акты главы администрации сельского поселения </w:t>
      </w:r>
      <w:proofErr w:type="spellStart"/>
      <w:r w:rsidRPr="006F6080">
        <w:rPr>
          <w:rFonts w:ascii="Times New Roman" w:hAnsi="Times New Roman" w:cs="Times New Roman"/>
          <w:sz w:val="28"/>
          <w:szCs w:val="28"/>
        </w:rPr>
        <w:t>Аган</w:t>
      </w:r>
      <w:proofErr w:type="spellEnd"/>
      <w:r w:rsidRPr="006F6080">
        <w:rPr>
          <w:rFonts w:ascii="Times New Roman" w:hAnsi="Times New Roman" w:cs="Times New Roman"/>
          <w:sz w:val="28"/>
          <w:szCs w:val="28"/>
        </w:rPr>
        <w:t>.</w:t>
      </w:r>
    </w:p>
    <w:p w:rsidR="006F6080" w:rsidRPr="006F6080" w:rsidRDefault="006F6080" w:rsidP="006F6080">
      <w:pPr>
        <w:pStyle w:val="a7"/>
        <w:ind w:firstLine="567"/>
        <w:jc w:val="both"/>
        <w:rPr>
          <w:rFonts w:ascii="Times New Roman" w:hAnsi="Times New Roman" w:cs="Times New Roman"/>
          <w:sz w:val="28"/>
          <w:szCs w:val="28"/>
        </w:rPr>
      </w:pPr>
    </w:p>
    <w:p w:rsidR="00B90662" w:rsidRDefault="00B90662" w:rsidP="004744D5">
      <w:pPr>
        <w:pStyle w:val="a7"/>
        <w:numPr>
          <w:ilvl w:val="0"/>
          <w:numId w:val="13"/>
        </w:numPr>
        <w:ind w:left="0" w:firstLine="0"/>
        <w:jc w:val="center"/>
        <w:rPr>
          <w:rFonts w:ascii="Times New Roman" w:hAnsi="Times New Roman" w:cs="Times New Roman"/>
          <w:b/>
          <w:sz w:val="28"/>
          <w:szCs w:val="28"/>
        </w:rPr>
      </w:pPr>
      <w:r w:rsidRPr="006F6080">
        <w:rPr>
          <w:rFonts w:ascii="Times New Roman" w:hAnsi="Times New Roman" w:cs="Times New Roman"/>
          <w:b/>
          <w:sz w:val="28"/>
          <w:szCs w:val="28"/>
        </w:rPr>
        <w:t>Дополнительные гарантии и компенсации</w:t>
      </w:r>
      <w:r w:rsidR="004550DD" w:rsidRPr="006F6080">
        <w:rPr>
          <w:rFonts w:ascii="Times New Roman" w:hAnsi="Times New Roman" w:cs="Times New Roman"/>
          <w:b/>
          <w:sz w:val="28"/>
          <w:szCs w:val="28"/>
        </w:rPr>
        <w:t xml:space="preserve"> </w:t>
      </w:r>
      <w:r w:rsidRPr="006F6080">
        <w:rPr>
          <w:rFonts w:ascii="Times New Roman" w:hAnsi="Times New Roman" w:cs="Times New Roman"/>
          <w:b/>
          <w:sz w:val="28"/>
          <w:szCs w:val="28"/>
        </w:rPr>
        <w:t xml:space="preserve">руководителей, специалистов, служащих  и рабочих муниципального казенного учреждения «Учреждение по обеспечению деятельности органов местного самоуправления сельского поселения </w:t>
      </w:r>
      <w:proofErr w:type="spellStart"/>
      <w:r w:rsidRPr="006F6080">
        <w:rPr>
          <w:rFonts w:ascii="Times New Roman" w:hAnsi="Times New Roman" w:cs="Times New Roman"/>
          <w:b/>
          <w:sz w:val="28"/>
          <w:szCs w:val="28"/>
        </w:rPr>
        <w:t>Аган</w:t>
      </w:r>
      <w:proofErr w:type="spellEnd"/>
      <w:r w:rsidRPr="006F6080">
        <w:rPr>
          <w:rFonts w:ascii="Times New Roman" w:hAnsi="Times New Roman" w:cs="Times New Roman"/>
          <w:b/>
          <w:sz w:val="28"/>
          <w:szCs w:val="28"/>
        </w:rPr>
        <w:t>»</w:t>
      </w:r>
    </w:p>
    <w:p w:rsidR="006F6080" w:rsidRPr="006F6080" w:rsidRDefault="006F6080" w:rsidP="006F6080">
      <w:pPr>
        <w:pStyle w:val="a7"/>
        <w:ind w:left="1287"/>
        <w:rPr>
          <w:rFonts w:ascii="Times New Roman" w:hAnsi="Times New Roman" w:cs="Times New Roman"/>
          <w:b/>
          <w:sz w:val="28"/>
          <w:szCs w:val="28"/>
        </w:rPr>
      </w:pP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2.1</w:t>
      </w:r>
      <w:r w:rsidR="009A7066">
        <w:rPr>
          <w:rFonts w:ascii="Times New Roman" w:hAnsi="Times New Roman" w:cs="Times New Roman"/>
          <w:sz w:val="28"/>
          <w:szCs w:val="28"/>
        </w:rPr>
        <w:t>.</w:t>
      </w:r>
      <w:r w:rsidRPr="006F6080">
        <w:rPr>
          <w:rFonts w:ascii="Times New Roman" w:hAnsi="Times New Roman" w:cs="Times New Roman"/>
          <w:sz w:val="28"/>
          <w:szCs w:val="28"/>
        </w:rPr>
        <w:t xml:space="preserve"> Настоящим Положением работникам устанавливаются следующие выплаты, осуществляемые за счет фонда оплаты труда:</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Единовременного поощрения в связи с достижением возраста 50, 55, 60 лет работникам в размере месячного фонда оплаты труда.</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Пособия при уходе на пенсию в соответствии с Федеральным законом "О трудовых пенсиях в Российской Федерации" в размере месячного фонда оплаты труда при стаже работы в органах местного самоуправления не менее 10 лет.</w:t>
      </w:r>
      <w:r w:rsidR="004550DD" w:rsidRPr="006F6080">
        <w:rPr>
          <w:rFonts w:ascii="Times New Roman" w:hAnsi="Times New Roman" w:cs="Times New Roman"/>
          <w:sz w:val="28"/>
          <w:szCs w:val="28"/>
        </w:rPr>
        <w:t xml:space="preserve"> </w:t>
      </w:r>
      <w:r w:rsidRPr="006F6080">
        <w:rPr>
          <w:rFonts w:ascii="Times New Roman" w:hAnsi="Times New Roman" w:cs="Times New Roman"/>
          <w:sz w:val="28"/>
          <w:szCs w:val="28"/>
        </w:rPr>
        <w:t xml:space="preserve">Отдельными муниципальными правовыми актами органов </w:t>
      </w:r>
      <w:r w:rsidRPr="006F6080">
        <w:rPr>
          <w:rFonts w:ascii="Times New Roman" w:hAnsi="Times New Roman" w:cs="Times New Roman"/>
          <w:sz w:val="28"/>
          <w:szCs w:val="28"/>
        </w:rPr>
        <w:lastRenderedPageBreak/>
        <w:t>местного самоуправления размер пособия может быть увеличен до двух месячных фондов оплаты труда за особые заслуги  работника перед  поселением.</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Единовременного пособия в связи со вступлением в первый брак в размере 5000 рублей (в случае, если вступающие в брак оба - лица, не отнесенные к должностям  муниципальной службы, то выплата производится каждому).</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Единовременного пособия в случае рождения ребенка у работников в размере 5 000 рублей на каждого ребенка, одному из родителей.</w:t>
      </w:r>
    </w:p>
    <w:p w:rsidR="00B90662" w:rsidRPr="006F6080" w:rsidRDefault="00B90662" w:rsidP="00E86E60">
      <w:pPr>
        <w:pStyle w:val="a7"/>
        <w:numPr>
          <w:ilvl w:val="0"/>
          <w:numId w:val="25"/>
        </w:numPr>
        <w:ind w:left="0" w:firstLine="567"/>
        <w:jc w:val="both"/>
        <w:rPr>
          <w:rFonts w:ascii="Times New Roman" w:hAnsi="Times New Roman" w:cs="Times New Roman"/>
          <w:sz w:val="28"/>
          <w:szCs w:val="28"/>
        </w:rPr>
      </w:pPr>
      <w:r w:rsidRPr="006F6080">
        <w:rPr>
          <w:rFonts w:ascii="Times New Roman" w:hAnsi="Times New Roman" w:cs="Times New Roman"/>
          <w:sz w:val="28"/>
          <w:szCs w:val="28"/>
        </w:rPr>
        <w:t>Материальной помощи в связи со смертью близких родственников (мужа (жены), отца, матери, детей, родителей супруга (</w:t>
      </w:r>
      <w:proofErr w:type="spellStart"/>
      <w:r w:rsidRPr="006F6080">
        <w:rPr>
          <w:rFonts w:ascii="Times New Roman" w:hAnsi="Times New Roman" w:cs="Times New Roman"/>
          <w:sz w:val="28"/>
          <w:szCs w:val="28"/>
        </w:rPr>
        <w:t>ги</w:t>
      </w:r>
      <w:proofErr w:type="spellEnd"/>
      <w:r w:rsidRPr="006F6080">
        <w:rPr>
          <w:rFonts w:ascii="Times New Roman" w:hAnsi="Times New Roman" w:cs="Times New Roman"/>
          <w:sz w:val="28"/>
          <w:szCs w:val="28"/>
        </w:rPr>
        <w:t>)) в размере одного месячного фонда оплаты труда по заявлению работника с приложением соответствующих документов.</w:t>
      </w:r>
    </w:p>
    <w:p w:rsidR="00B90662" w:rsidRPr="00E86E60" w:rsidRDefault="00B90662" w:rsidP="00E86E60">
      <w:pPr>
        <w:pStyle w:val="a7"/>
        <w:numPr>
          <w:ilvl w:val="0"/>
          <w:numId w:val="25"/>
        </w:numPr>
        <w:ind w:left="0" w:firstLine="567"/>
        <w:jc w:val="both"/>
        <w:rPr>
          <w:rFonts w:ascii="Times New Roman" w:hAnsi="Times New Roman" w:cs="Times New Roman"/>
          <w:sz w:val="28"/>
          <w:szCs w:val="28"/>
        </w:rPr>
      </w:pPr>
      <w:r w:rsidRPr="00E86E60">
        <w:rPr>
          <w:rFonts w:ascii="Times New Roman" w:hAnsi="Times New Roman" w:cs="Times New Roman"/>
          <w:sz w:val="28"/>
          <w:szCs w:val="28"/>
        </w:rPr>
        <w:t>Возмещения расходов по погребению семье умершего (погибшего) работника, в размере одной второй месячного фонда оплаты труда.</w:t>
      </w:r>
      <w:r w:rsidR="00E86E60" w:rsidRPr="00E86E60">
        <w:rPr>
          <w:rFonts w:ascii="Times New Roman" w:hAnsi="Times New Roman" w:cs="Times New Roman"/>
          <w:sz w:val="28"/>
          <w:szCs w:val="28"/>
        </w:rPr>
        <w:t xml:space="preserve"> </w:t>
      </w:r>
      <w:r w:rsidRPr="00E86E60">
        <w:rPr>
          <w:rFonts w:ascii="Times New Roman" w:hAnsi="Times New Roman" w:cs="Times New Roman"/>
          <w:sz w:val="28"/>
          <w:szCs w:val="28"/>
        </w:rPr>
        <w:t>Возмещение расходов осуществляется на основании заявления члена семьи умершего (погибшего) работника с приложением соответствующих документов.</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2.2.</w:t>
      </w:r>
      <w:r w:rsidRPr="006F6080">
        <w:rPr>
          <w:rFonts w:ascii="Times New Roman" w:hAnsi="Times New Roman" w:cs="Times New Roman"/>
          <w:sz w:val="28"/>
          <w:szCs w:val="28"/>
        </w:rPr>
        <w:tab/>
        <w:t xml:space="preserve">Компенсация </w:t>
      </w:r>
      <w:r w:rsidR="00882828" w:rsidRPr="006F6080">
        <w:rPr>
          <w:rFonts w:ascii="Times New Roman" w:hAnsi="Times New Roman" w:cs="Times New Roman"/>
          <w:sz w:val="28"/>
          <w:szCs w:val="28"/>
        </w:rPr>
        <w:t>работникам стоимости санаторно-курортных путевок санаторно-курортных организаций</w:t>
      </w:r>
      <w:r w:rsidRPr="006F6080">
        <w:rPr>
          <w:rFonts w:ascii="Times New Roman" w:hAnsi="Times New Roman" w:cs="Times New Roman"/>
          <w:sz w:val="28"/>
          <w:szCs w:val="28"/>
        </w:rPr>
        <w:t xml:space="preserve"> </w:t>
      </w:r>
      <w:r w:rsidR="006F6080" w:rsidRPr="006F6080">
        <w:rPr>
          <w:rFonts w:ascii="Times New Roman" w:hAnsi="Times New Roman" w:cs="Times New Roman"/>
          <w:sz w:val="28"/>
          <w:szCs w:val="28"/>
        </w:rPr>
        <w:t xml:space="preserve">расположенных в пределах Российской Федерации, </w:t>
      </w:r>
      <w:r w:rsidR="004550DD" w:rsidRPr="006F6080">
        <w:rPr>
          <w:rFonts w:ascii="Times New Roman" w:hAnsi="Times New Roman" w:cs="Times New Roman"/>
          <w:sz w:val="28"/>
          <w:szCs w:val="28"/>
        </w:rPr>
        <w:t>в размере не более 40 тысяч рублей.</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Компенсация проводится 1 раз в календарный год, при использовании ежегодного оплачиваемого отпуска в количестве не менее 14 календарных дней, на основании заявления работника</w:t>
      </w:r>
      <w:r w:rsidR="00651AEA">
        <w:rPr>
          <w:rFonts w:ascii="Times New Roman" w:hAnsi="Times New Roman" w:cs="Times New Roman"/>
          <w:sz w:val="28"/>
          <w:szCs w:val="28"/>
        </w:rPr>
        <w:t xml:space="preserve"> с предоставлением отчетных документов</w:t>
      </w:r>
      <w:r w:rsidRPr="006F6080">
        <w:rPr>
          <w:rFonts w:ascii="Times New Roman" w:hAnsi="Times New Roman" w:cs="Times New Roman"/>
          <w:sz w:val="28"/>
          <w:szCs w:val="28"/>
        </w:rPr>
        <w:t>.</w:t>
      </w:r>
    </w:p>
    <w:p w:rsidR="00B90662" w:rsidRPr="006F6080" w:rsidRDefault="00B90662" w:rsidP="009A7066">
      <w:pPr>
        <w:pStyle w:val="a7"/>
        <w:tabs>
          <w:tab w:val="left" w:pos="1276"/>
        </w:tabs>
        <w:ind w:firstLine="567"/>
        <w:jc w:val="both"/>
        <w:rPr>
          <w:rFonts w:ascii="Times New Roman" w:hAnsi="Times New Roman" w:cs="Times New Roman"/>
          <w:sz w:val="28"/>
          <w:szCs w:val="28"/>
        </w:rPr>
      </w:pPr>
      <w:r w:rsidRPr="006F6080">
        <w:rPr>
          <w:rFonts w:ascii="Times New Roman" w:hAnsi="Times New Roman" w:cs="Times New Roman"/>
          <w:sz w:val="28"/>
          <w:szCs w:val="28"/>
        </w:rPr>
        <w:t xml:space="preserve">2.3. </w:t>
      </w:r>
      <w:r w:rsidR="00E86E60">
        <w:rPr>
          <w:rFonts w:ascii="Times New Roman" w:hAnsi="Times New Roman" w:cs="Times New Roman"/>
          <w:sz w:val="28"/>
          <w:szCs w:val="28"/>
        </w:rPr>
        <w:t xml:space="preserve">   </w:t>
      </w:r>
      <w:r w:rsidRPr="006F6080">
        <w:rPr>
          <w:rFonts w:ascii="Times New Roman" w:hAnsi="Times New Roman" w:cs="Times New Roman"/>
          <w:sz w:val="28"/>
          <w:szCs w:val="28"/>
        </w:rPr>
        <w:t>Дополнительный отпуск:</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 xml:space="preserve">за выслугу лет из расчета один календарный день </w:t>
      </w:r>
      <w:proofErr w:type="gramStart"/>
      <w:r w:rsidRPr="006F6080">
        <w:rPr>
          <w:rFonts w:ascii="Times New Roman" w:hAnsi="Times New Roman" w:cs="Times New Roman"/>
          <w:sz w:val="28"/>
          <w:szCs w:val="28"/>
        </w:rPr>
        <w:t>за полный год</w:t>
      </w:r>
      <w:proofErr w:type="gramEnd"/>
      <w:r w:rsidRPr="006F6080">
        <w:rPr>
          <w:rFonts w:ascii="Times New Roman" w:hAnsi="Times New Roman" w:cs="Times New Roman"/>
          <w:sz w:val="28"/>
          <w:szCs w:val="28"/>
        </w:rPr>
        <w:t xml:space="preserve"> работы, но не более 10 календарных дней;</w:t>
      </w:r>
    </w:p>
    <w:p w:rsidR="00B90662" w:rsidRPr="006F6080"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за ненормированный рабочий день – 12 календарных дней.</w:t>
      </w:r>
    </w:p>
    <w:p w:rsidR="005512E1" w:rsidRDefault="00B90662" w:rsidP="006F6080">
      <w:pPr>
        <w:pStyle w:val="a7"/>
        <w:ind w:firstLine="567"/>
        <w:jc w:val="both"/>
        <w:rPr>
          <w:rFonts w:ascii="Times New Roman" w:hAnsi="Times New Roman" w:cs="Times New Roman"/>
          <w:sz w:val="28"/>
          <w:szCs w:val="28"/>
        </w:rPr>
      </w:pPr>
      <w:r w:rsidRPr="006F6080">
        <w:rPr>
          <w:rFonts w:ascii="Times New Roman" w:hAnsi="Times New Roman" w:cs="Times New Roman"/>
          <w:sz w:val="28"/>
          <w:szCs w:val="28"/>
        </w:rPr>
        <w:t xml:space="preserve">2.4. </w:t>
      </w:r>
      <w:r w:rsidR="00E86E60">
        <w:rPr>
          <w:rFonts w:ascii="Times New Roman" w:hAnsi="Times New Roman" w:cs="Times New Roman"/>
          <w:sz w:val="28"/>
          <w:szCs w:val="28"/>
        </w:rPr>
        <w:t xml:space="preserve"> </w:t>
      </w:r>
      <w:r w:rsidRPr="006F6080">
        <w:rPr>
          <w:rFonts w:ascii="Times New Roman" w:hAnsi="Times New Roman" w:cs="Times New Roman"/>
          <w:sz w:val="28"/>
          <w:szCs w:val="28"/>
        </w:rPr>
        <w:t>Сокращенная 36-часовая рабочая неделя для женщин с выплатой заработной платы в том же размере, что и при полной рабочей неделе.</w:t>
      </w: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p w:rsidR="004E3C3A" w:rsidRDefault="004E3C3A" w:rsidP="006F6080">
      <w:pPr>
        <w:pStyle w:val="a7"/>
        <w:ind w:firstLine="567"/>
        <w:jc w:val="both"/>
        <w:rPr>
          <w:rFonts w:ascii="Times New Roman" w:hAnsi="Times New Roman" w:cs="Times New Roman"/>
          <w:sz w:val="28"/>
          <w:szCs w:val="28"/>
        </w:rPr>
      </w:pPr>
    </w:p>
    <w:sectPr w:rsidR="004E3C3A" w:rsidSect="00C0776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BA4"/>
    <w:multiLevelType w:val="hybridMultilevel"/>
    <w:tmpl w:val="34AAC5C2"/>
    <w:lvl w:ilvl="0" w:tplc="EF8EC2B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A0259"/>
    <w:multiLevelType w:val="hybridMultilevel"/>
    <w:tmpl w:val="7B68E9B2"/>
    <w:lvl w:ilvl="0" w:tplc="A24A61E6">
      <w:start w:val="1"/>
      <w:numFmt w:val="decimal"/>
      <w:lvlText w:val="2.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262C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067B36"/>
    <w:multiLevelType w:val="hybridMultilevel"/>
    <w:tmpl w:val="3D2E6B92"/>
    <w:lvl w:ilvl="0" w:tplc="CC069498">
      <w:start w:val="3"/>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3230E2"/>
    <w:multiLevelType w:val="hybridMultilevel"/>
    <w:tmpl w:val="3B163AF2"/>
    <w:lvl w:ilvl="0" w:tplc="DD385512">
      <w:start w:val="3"/>
      <w:numFmt w:val="decimal"/>
      <w:lvlText w:val="5.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B6E91"/>
    <w:multiLevelType w:val="hybridMultilevel"/>
    <w:tmpl w:val="0D90CEA0"/>
    <w:lvl w:ilvl="0" w:tplc="77C43452">
      <w:start w:val="6"/>
      <w:numFmt w:val="decimal"/>
      <w:lvlText w:val="5.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A347463"/>
    <w:multiLevelType w:val="hybridMultilevel"/>
    <w:tmpl w:val="772AF080"/>
    <w:lvl w:ilvl="0" w:tplc="643CF164">
      <w:start w:val="1"/>
      <w:numFmt w:val="decimal"/>
      <w:lvlText w:val="5.1.%1."/>
      <w:lvlJc w:val="left"/>
      <w:pPr>
        <w:ind w:left="142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950EB4"/>
    <w:multiLevelType w:val="hybridMultilevel"/>
    <w:tmpl w:val="BD22338E"/>
    <w:lvl w:ilvl="0" w:tplc="CF74255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1B9263D9"/>
    <w:multiLevelType w:val="hybridMultilevel"/>
    <w:tmpl w:val="818AFA62"/>
    <w:lvl w:ilvl="0" w:tplc="90D23F8C">
      <w:start w:val="6"/>
      <w:numFmt w:val="decimal"/>
      <w:lvlText w:val="5.2.%1"/>
      <w:lvlJc w:val="left"/>
      <w:pPr>
        <w:ind w:left="5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F52AFB"/>
    <w:multiLevelType w:val="multilevel"/>
    <w:tmpl w:val="BC4A010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C197F7C"/>
    <w:multiLevelType w:val="hybridMultilevel"/>
    <w:tmpl w:val="FBC0BEA8"/>
    <w:lvl w:ilvl="0" w:tplc="CC069498">
      <w:start w:val="3"/>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C716A"/>
    <w:multiLevelType w:val="hybridMultilevel"/>
    <w:tmpl w:val="917E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5133E"/>
    <w:multiLevelType w:val="hybridMultilevel"/>
    <w:tmpl w:val="B364A59E"/>
    <w:lvl w:ilvl="0" w:tplc="B2A03458">
      <w:start w:val="1"/>
      <w:numFmt w:val="decimal"/>
      <w:lvlText w:val="4.%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3">
    <w:nsid w:val="49631EE0"/>
    <w:multiLevelType w:val="hybridMultilevel"/>
    <w:tmpl w:val="377052AE"/>
    <w:lvl w:ilvl="0" w:tplc="74C663DE">
      <w:start w:val="6"/>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D7C81"/>
    <w:multiLevelType w:val="hybridMultilevel"/>
    <w:tmpl w:val="788284AE"/>
    <w:lvl w:ilvl="0" w:tplc="77C43452">
      <w:start w:val="6"/>
      <w:numFmt w:val="decimal"/>
      <w:lvlText w:val="5.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D934E7"/>
    <w:multiLevelType w:val="multilevel"/>
    <w:tmpl w:val="93D8491A"/>
    <w:lvl w:ilvl="0">
      <w:start w:val="4"/>
      <w:numFmt w:val="decimal"/>
      <w:lvlText w:val="%1"/>
      <w:lvlJc w:val="left"/>
      <w:pPr>
        <w:ind w:left="375" w:hanging="375"/>
      </w:pPr>
      <w:rPr>
        <w:rFonts w:hint="default"/>
      </w:rPr>
    </w:lvl>
    <w:lvl w:ilvl="1">
      <w:start w:val="1"/>
      <w:numFmt w:val="decimal"/>
      <w:lvlText w:val="%1.%2"/>
      <w:lvlJc w:val="left"/>
      <w:pPr>
        <w:ind w:left="1878" w:hanging="375"/>
      </w:pPr>
      <w:rPr>
        <w:rFonts w:hint="default"/>
      </w:rPr>
    </w:lvl>
    <w:lvl w:ilvl="2">
      <w:start w:val="1"/>
      <w:numFmt w:val="decimal"/>
      <w:lvlText w:val="%1.%2.%3"/>
      <w:lvlJc w:val="left"/>
      <w:pPr>
        <w:ind w:left="3726" w:hanging="720"/>
      </w:pPr>
      <w:rPr>
        <w:rFonts w:hint="default"/>
      </w:rPr>
    </w:lvl>
    <w:lvl w:ilvl="3">
      <w:start w:val="1"/>
      <w:numFmt w:val="decimal"/>
      <w:lvlText w:val="%1.%2.%3.%4"/>
      <w:lvlJc w:val="left"/>
      <w:pPr>
        <w:ind w:left="5589" w:hanging="1080"/>
      </w:pPr>
      <w:rPr>
        <w:rFonts w:hint="default"/>
      </w:rPr>
    </w:lvl>
    <w:lvl w:ilvl="4">
      <w:start w:val="1"/>
      <w:numFmt w:val="decimal"/>
      <w:lvlText w:val="%1.%2.%3.%4.%5"/>
      <w:lvlJc w:val="left"/>
      <w:pPr>
        <w:ind w:left="7092"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10458" w:hanging="1440"/>
      </w:pPr>
      <w:rPr>
        <w:rFonts w:hint="default"/>
      </w:rPr>
    </w:lvl>
    <w:lvl w:ilvl="7">
      <w:start w:val="1"/>
      <w:numFmt w:val="decimal"/>
      <w:lvlText w:val="%1.%2.%3.%4.%5.%6.%7.%8"/>
      <w:lvlJc w:val="left"/>
      <w:pPr>
        <w:ind w:left="12321" w:hanging="1800"/>
      </w:pPr>
      <w:rPr>
        <w:rFonts w:hint="default"/>
      </w:rPr>
    </w:lvl>
    <w:lvl w:ilvl="8">
      <w:start w:val="1"/>
      <w:numFmt w:val="decimal"/>
      <w:lvlText w:val="%1.%2.%3.%4.%5.%6.%7.%8.%9"/>
      <w:lvlJc w:val="left"/>
      <w:pPr>
        <w:ind w:left="14184" w:hanging="2160"/>
      </w:pPr>
      <w:rPr>
        <w:rFonts w:hint="default"/>
      </w:rPr>
    </w:lvl>
  </w:abstractNum>
  <w:abstractNum w:abstractNumId="16">
    <w:nsid w:val="596D7084"/>
    <w:multiLevelType w:val="hybridMultilevel"/>
    <w:tmpl w:val="856CE2EA"/>
    <w:lvl w:ilvl="0" w:tplc="5FB66478">
      <w:start w:val="6"/>
      <w:numFmt w:val="decimal"/>
      <w:lvlText w:val="5.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7F7E73"/>
    <w:multiLevelType w:val="hybridMultilevel"/>
    <w:tmpl w:val="BEA2BFC2"/>
    <w:lvl w:ilvl="0" w:tplc="D16A7B96">
      <w:start w:val="2"/>
      <w:numFmt w:val="decimal"/>
      <w:lvlText w:val="5.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3D7498"/>
    <w:multiLevelType w:val="hybridMultilevel"/>
    <w:tmpl w:val="5BE6FA96"/>
    <w:lvl w:ilvl="0" w:tplc="674A10AA">
      <w:start w:val="3"/>
      <w:numFmt w:val="decimal"/>
      <w:lvlText w:val="5.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845BA"/>
    <w:multiLevelType w:val="hybridMultilevel"/>
    <w:tmpl w:val="7A4C38C0"/>
    <w:lvl w:ilvl="0" w:tplc="CC069498">
      <w:start w:val="3"/>
      <w:numFmt w:val="decimal"/>
      <w:lvlText w:val="4.%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20">
    <w:nsid w:val="740111DE"/>
    <w:multiLevelType w:val="hybridMultilevel"/>
    <w:tmpl w:val="367223B0"/>
    <w:lvl w:ilvl="0" w:tplc="EEBC6BD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8379D7"/>
    <w:multiLevelType w:val="multilevel"/>
    <w:tmpl w:val="E55CB79A"/>
    <w:lvl w:ilvl="0">
      <w:start w:val="1"/>
      <w:numFmt w:val="decimal"/>
      <w:lvlText w:val="%1."/>
      <w:lvlJc w:val="left"/>
      <w:pPr>
        <w:ind w:left="450" w:hanging="450"/>
      </w:pPr>
      <w:rPr>
        <w:rFonts w:hint="default"/>
      </w:rPr>
    </w:lvl>
    <w:lvl w:ilvl="1">
      <w:start w:val="1"/>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22">
    <w:nsid w:val="79C372B0"/>
    <w:multiLevelType w:val="hybridMultilevel"/>
    <w:tmpl w:val="B4DCFBB2"/>
    <w:lvl w:ilvl="0" w:tplc="09B256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0F6841"/>
    <w:multiLevelType w:val="hybridMultilevel"/>
    <w:tmpl w:val="8EC6B664"/>
    <w:lvl w:ilvl="0" w:tplc="A52CFD66">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70182"/>
    <w:multiLevelType w:val="hybridMultilevel"/>
    <w:tmpl w:val="27D68C38"/>
    <w:lvl w:ilvl="0" w:tplc="FCA285A8">
      <w:start w:val="6"/>
      <w:numFmt w:val="decimal"/>
      <w:lvlText w:val="5.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21"/>
  </w:num>
  <w:num w:numId="5">
    <w:abstractNumId w:val="9"/>
  </w:num>
  <w:num w:numId="6">
    <w:abstractNumId w:val="19"/>
  </w:num>
  <w:num w:numId="7">
    <w:abstractNumId w:val="15"/>
  </w:num>
  <w:num w:numId="8">
    <w:abstractNumId w:val="10"/>
  </w:num>
  <w:num w:numId="9">
    <w:abstractNumId w:val="12"/>
  </w:num>
  <w:num w:numId="10">
    <w:abstractNumId w:val="0"/>
  </w:num>
  <w:num w:numId="11">
    <w:abstractNumId w:val="3"/>
  </w:num>
  <w:num w:numId="12">
    <w:abstractNumId w:val="20"/>
  </w:num>
  <w:num w:numId="13">
    <w:abstractNumId w:val="22"/>
  </w:num>
  <w:num w:numId="14">
    <w:abstractNumId w:val="6"/>
  </w:num>
  <w:num w:numId="15">
    <w:abstractNumId w:val="24"/>
  </w:num>
  <w:num w:numId="16">
    <w:abstractNumId w:val="8"/>
  </w:num>
  <w:num w:numId="17">
    <w:abstractNumId w:val="4"/>
  </w:num>
  <w:num w:numId="18">
    <w:abstractNumId w:val="18"/>
  </w:num>
  <w:num w:numId="19">
    <w:abstractNumId w:val="16"/>
  </w:num>
  <w:num w:numId="20">
    <w:abstractNumId w:val="14"/>
  </w:num>
  <w:num w:numId="21">
    <w:abstractNumId w:val="17"/>
  </w:num>
  <w:num w:numId="22">
    <w:abstractNumId w:val="5"/>
  </w:num>
  <w:num w:numId="23">
    <w:abstractNumId w:val="13"/>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80"/>
  <w:characterSpacingControl w:val="doNotCompress"/>
  <w:compat>
    <w:compatSetting w:name="compatibilityMode" w:uri="http://schemas.microsoft.com/office/word" w:val="12"/>
  </w:compat>
  <w:rsids>
    <w:rsidRoot w:val="00373618"/>
    <w:rsid w:val="00040479"/>
    <w:rsid w:val="00040520"/>
    <w:rsid w:val="0005702C"/>
    <w:rsid w:val="0007327F"/>
    <w:rsid w:val="000B45F6"/>
    <w:rsid w:val="000B7A10"/>
    <w:rsid w:val="000D7AB4"/>
    <w:rsid w:val="000E2DC7"/>
    <w:rsid w:val="00124F01"/>
    <w:rsid w:val="001444FF"/>
    <w:rsid w:val="00161C8F"/>
    <w:rsid w:val="00194898"/>
    <w:rsid w:val="001A672D"/>
    <w:rsid w:val="001B2FB2"/>
    <w:rsid w:val="001C2FA1"/>
    <w:rsid w:val="001C3CAD"/>
    <w:rsid w:val="001C61EA"/>
    <w:rsid w:val="001E6AFB"/>
    <w:rsid w:val="0023344A"/>
    <w:rsid w:val="00273F5E"/>
    <w:rsid w:val="002764BC"/>
    <w:rsid w:val="002A623E"/>
    <w:rsid w:val="002B0459"/>
    <w:rsid w:val="002C63C7"/>
    <w:rsid w:val="002D7482"/>
    <w:rsid w:val="002F46E1"/>
    <w:rsid w:val="003131BE"/>
    <w:rsid w:val="00332BFB"/>
    <w:rsid w:val="00333894"/>
    <w:rsid w:val="003463A7"/>
    <w:rsid w:val="00367640"/>
    <w:rsid w:val="0037211F"/>
    <w:rsid w:val="00373618"/>
    <w:rsid w:val="003A3143"/>
    <w:rsid w:val="003A6EA4"/>
    <w:rsid w:val="003C7F15"/>
    <w:rsid w:val="003E263C"/>
    <w:rsid w:val="003E3B26"/>
    <w:rsid w:val="00417692"/>
    <w:rsid w:val="00422690"/>
    <w:rsid w:val="00427CC7"/>
    <w:rsid w:val="0043266C"/>
    <w:rsid w:val="0044112C"/>
    <w:rsid w:val="004550DD"/>
    <w:rsid w:val="00462818"/>
    <w:rsid w:val="004744D5"/>
    <w:rsid w:val="004C7A50"/>
    <w:rsid w:val="004D27E6"/>
    <w:rsid w:val="004D58EC"/>
    <w:rsid w:val="004E3C3A"/>
    <w:rsid w:val="00500A65"/>
    <w:rsid w:val="0052168C"/>
    <w:rsid w:val="005302DE"/>
    <w:rsid w:val="0053052C"/>
    <w:rsid w:val="005512E1"/>
    <w:rsid w:val="00553C68"/>
    <w:rsid w:val="00592F19"/>
    <w:rsid w:val="005B2960"/>
    <w:rsid w:val="005B57D9"/>
    <w:rsid w:val="005C41E6"/>
    <w:rsid w:val="005D4A6E"/>
    <w:rsid w:val="005D504D"/>
    <w:rsid w:val="005D66E1"/>
    <w:rsid w:val="005E400E"/>
    <w:rsid w:val="005E5271"/>
    <w:rsid w:val="005F65CE"/>
    <w:rsid w:val="005F70D9"/>
    <w:rsid w:val="00605661"/>
    <w:rsid w:val="00611C67"/>
    <w:rsid w:val="00645FEC"/>
    <w:rsid w:val="00651AEA"/>
    <w:rsid w:val="00657F11"/>
    <w:rsid w:val="00686C29"/>
    <w:rsid w:val="0069705E"/>
    <w:rsid w:val="006C08D8"/>
    <w:rsid w:val="006F6080"/>
    <w:rsid w:val="006F7FB8"/>
    <w:rsid w:val="00701113"/>
    <w:rsid w:val="0070444A"/>
    <w:rsid w:val="0071759D"/>
    <w:rsid w:val="00726C77"/>
    <w:rsid w:val="007301DA"/>
    <w:rsid w:val="0074234C"/>
    <w:rsid w:val="007428CA"/>
    <w:rsid w:val="007825F1"/>
    <w:rsid w:val="007A6A46"/>
    <w:rsid w:val="007B25D6"/>
    <w:rsid w:val="007C22CA"/>
    <w:rsid w:val="007C7F1B"/>
    <w:rsid w:val="007E103E"/>
    <w:rsid w:val="007F261D"/>
    <w:rsid w:val="00800F3E"/>
    <w:rsid w:val="0080164F"/>
    <w:rsid w:val="00805C92"/>
    <w:rsid w:val="008229DD"/>
    <w:rsid w:val="00823335"/>
    <w:rsid w:val="00843763"/>
    <w:rsid w:val="00871C37"/>
    <w:rsid w:val="00882828"/>
    <w:rsid w:val="008A6C45"/>
    <w:rsid w:val="008F6566"/>
    <w:rsid w:val="008F6571"/>
    <w:rsid w:val="00900724"/>
    <w:rsid w:val="0090533E"/>
    <w:rsid w:val="00920782"/>
    <w:rsid w:val="00930B0A"/>
    <w:rsid w:val="00965BB3"/>
    <w:rsid w:val="00980D56"/>
    <w:rsid w:val="00981BF4"/>
    <w:rsid w:val="009826E3"/>
    <w:rsid w:val="0098790C"/>
    <w:rsid w:val="00990EBA"/>
    <w:rsid w:val="009A7066"/>
    <w:rsid w:val="009B0244"/>
    <w:rsid w:val="009B326B"/>
    <w:rsid w:val="009E38F4"/>
    <w:rsid w:val="00A04087"/>
    <w:rsid w:val="00A1662B"/>
    <w:rsid w:val="00A23B61"/>
    <w:rsid w:val="00A3382D"/>
    <w:rsid w:val="00A45B23"/>
    <w:rsid w:val="00A473AF"/>
    <w:rsid w:val="00A500BD"/>
    <w:rsid w:val="00AC2A4C"/>
    <w:rsid w:val="00AD6BA3"/>
    <w:rsid w:val="00B13F49"/>
    <w:rsid w:val="00B50D79"/>
    <w:rsid w:val="00B653E5"/>
    <w:rsid w:val="00B71FA6"/>
    <w:rsid w:val="00B83DB9"/>
    <w:rsid w:val="00B90662"/>
    <w:rsid w:val="00BA29B4"/>
    <w:rsid w:val="00BC1BF8"/>
    <w:rsid w:val="00BC36D7"/>
    <w:rsid w:val="00BE02A2"/>
    <w:rsid w:val="00BE7B7D"/>
    <w:rsid w:val="00C02651"/>
    <w:rsid w:val="00C07763"/>
    <w:rsid w:val="00C168D3"/>
    <w:rsid w:val="00C63F22"/>
    <w:rsid w:val="00C91F44"/>
    <w:rsid w:val="00C9384C"/>
    <w:rsid w:val="00CA3DE9"/>
    <w:rsid w:val="00CD1629"/>
    <w:rsid w:val="00CD7898"/>
    <w:rsid w:val="00CE24CA"/>
    <w:rsid w:val="00CE3EB9"/>
    <w:rsid w:val="00CF627E"/>
    <w:rsid w:val="00D0324C"/>
    <w:rsid w:val="00D05BDA"/>
    <w:rsid w:val="00D06A45"/>
    <w:rsid w:val="00D1149E"/>
    <w:rsid w:val="00D116C4"/>
    <w:rsid w:val="00D14F57"/>
    <w:rsid w:val="00D31CF0"/>
    <w:rsid w:val="00D33254"/>
    <w:rsid w:val="00D45216"/>
    <w:rsid w:val="00D523D6"/>
    <w:rsid w:val="00D52EC1"/>
    <w:rsid w:val="00D65F96"/>
    <w:rsid w:val="00D7230D"/>
    <w:rsid w:val="00D80FD9"/>
    <w:rsid w:val="00DB1769"/>
    <w:rsid w:val="00DC1A9E"/>
    <w:rsid w:val="00DC741B"/>
    <w:rsid w:val="00DE4A16"/>
    <w:rsid w:val="00E26475"/>
    <w:rsid w:val="00E370D7"/>
    <w:rsid w:val="00E5531F"/>
    <w:rsid w:val="00E6410E"/>
    <w:rsid w:val="00E86E60"/>
    <w:rsid w:val="00EA4ACD"/>
    <w:rsid w:val="00EC4A28"/>
    <w:rsid w:val="00ED3922"/>
    <w:rsid w:val="00F259DC"/>
    <w:rsid w:val="00F51EFE"/>
    <w:rsid w:val="00FA13D5"/>
    <w:rsid w:val="00FC1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D9"/>
  </w:style>
  <w:style w:type="paragraph" w:styleId="1">
    <w:name w:val="heading 1"/>
    <w:basedOn w:val="a"/>
    <w:link w:val="10"/>
    <w:uiPriority w:val="9"/>
    <w:qFormat/>
    <w:rsid w:val="00373618"/>
    <w:pPr>
      <w:spacing w:after="0" w:line="240" w:lineRule="auto"/>
      <w:ind w:left="2880" w:hanging="2880"/>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C077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C0776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618"/>
    <w:rPr>
      <w:rFonts w:ascii="Times New Roman" w:eastAsia="Times New Roman" w:hAnsi="Times New Roman" w:cs="Times New Roman"/>
      <w:b/>
      <w:bCs/>
      <w:color w:val="000000"/>
      <w:kern w:val="36"/>
      <w:sz w:val="48"/>
      <w:szCs w:val="48"/>
      <w:lang w:eastAsia="ru-RU"/>
    </w:rPr>
  </w:style>
  <w:style w:type="character" w:styleId="a3">
    <w:name w:val="Hyperlink"/>
    <w:basedOn w:val="a0"/>
    <w:uiPriority w:val="99"/>
    <w:unhideWhenUsed/>
    <w:rsid w:val="00373618"/>
    <w:rPr>
      <w:color w:val="0000FF"/>
      <w:u w:val="single"/>
    </w:rPr>
  </w:style>
  <w:style w:type="paragraph" w:styleId="a4">
    <w:name w:val="Normal (Web)"/>
    <w:basedOn w:val="a"/>
    <w:uiPriority w:val="99"/>
    <w:unhideWhenUsed/>
    <w:rsid w:val="00373618"/>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373618"/>
    <w:pPr>
      <w:spacing w:before="100" w:beforeAutospacing="1"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basedOn w:val="a0"/>
    <w:link w:val="2"/>
    <w:uiPriority w:val="9"/>
    <w:rsid w:val="00C07763"/>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C07763"/>
    <w:rPr>
      <w:rFonts w:asciiTheme="majorHAnsi" w:eastAsiaTheme="majorEastAsia" w:hAnsiTheme="majorHAnsi" w:cstheme="majorBidi"/>
      <w:i/>
      <w:iCs/>
      <w:color w:val="404040" w:themeColor="text1" w:themeTint="BF"/>
    </w:rPr>
  </w:style>
  <w:style w:type="paragraph" w:customStyle="1" w:styleId="ConsNormal">
    <w:name w:val="ConsNormal"/>
    <w:rsid w:val="00C0776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1B2F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FB2"/>
    <w:rPr>
      <w:rFonts w:ascii="Tahoma" w:hAnsi="Tahoma" w:cs="Tahoma"/>
      <w:sz w:val="16"/>
      <w:szCs w:val="16"/>
    </w:rPr>
  </w:style>
  <w:style w:type="paragraph" w:styleId="a7">
    <w:name w:val="No Spacing"/>
    <w:uiPriority w:val="1"/>
    <w:qFormat/>
    <w:rsid w:val="0069705E"/>
    <w:pPr>
      <w:spacing w:after="0" w:line="240" w:lineRule="auto"/>
    </w:pPr>
  </w:style>
  <w:style w:type="table" w:styleId="a8">
    <w:name w:val="Table Grid"/>
    <w:basedOn w:val="a1"/>
    <w:uiPriority w:val="59"/>
    <w:rsid w:val="008F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22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2932">
      <w:bodyDiv w:val="1"/>
      <w:marLeft w:val="0"/>
      <w:marRight w:val="0"/>
      <w:marTop w:val="0"/>
      <w:marBottom w:val="0"/>
      <w:divBdr>
        <w:top w:val="none" w:sz="0" w:space="0" w:color="auto"/>
        <w:left w:val="none" w:sz="0" w:space="0" w:color="auto"/>
        <w:bottom w:val="none" w:sz="0" w:space="0" w:color="auto"/>
        <w:right w:val="none" w:sz="0" w:space="0" w:color="auto"/>
      </w:divBdr>
    </w:div>
    <w:div w:id="1453206715">
      <w:bodyDiv w:val="1"/>
      <w:marLeft w:val="0"/>
      <w:marRight w:val="0"/>
      <w:marTop w:val="0"/>
      <w:marBottom w:val="0"/>
      <w:divBdr>
        <w:top w:val="none" w:sz="0" w:space="0" w:color="auto"/>
        <w:left w:val="none" w:sz="0" w:space="0" w:color="auto"/>
        <w:bottom w:val="none" w:sz="0" w:space="0" w:color="auto"/>
        <w:right w:val="none" w:sz="0" w:space="0" w:color="auto"/>
      </w:divBdr>
    </w:div>
    <w:div w:id="1657687821">
      <w:bodyDiv w:val="1"/>
      <w:marLeft w:val="0"/>
      <w:marRight w:val="0"/>
      <w:marTop w:val="0"/>
      <w:marBottom w:val="0"/>
      <w:divBdr>
        <w:top w:val="none" w:sz="0" w:space="0" w:color="auto"/>
        <w:left w:val="none" w:sz="0" w:space="0" w:color="auto"/>
        <w:bottom w:val="none" w:sz="0" w:space="0" w:color="auto"/>
        <w:right w:val="none" w:sz="0" w:space="0" w:color="auto"/>
      </w:divBdr>
      <w:divsChild>
        <w:div w:id="75100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A88C90C7E84A8CF35CFF51B476A3F26A67F6EDED8D54CED009809CBA0BF1CD4EDE79F070972D6AE249Eo5W8J" TargetMode="External"/><Relationship Id="rId13" Type="http://schemas.openxmlformats.org/officeDocument/2006/relationships/hyperlink" Target="consultantplus://offline/ref=E49A88C90C7E84A8CF35CFF51B476A3F26A67F6EDED8D54CED009809CBA0BF1CD4EDE79F070972D6AE219Fo5WFJ" TargetMode="External"/><Relationship Id="rId18" Type="http://schemas.openxmlformats.org/officeDocument/2006/relationships/hyperlink" Target="consultantplus://offline/ref=E49A88C90C7E84A8CF35CFF51B476A3F26A67F6EDED8D54CED009809CBA0BF1CD4EDE79F070972D6AE269Co5WD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1072;&#1075;&#1072;&#1085;-&#1072;&#1076;&#1084;.&#1088;&#1092;" TargetMode="External"/><Relationship Id="rId12" Type="http://schemas.openxmlformats.org/officeDocument/2006/relationships/hyperlink" Target="consultantplus://offline/ref=E49A88C90C7E84A8CF35CFF51B476A3F26A67F6EDED8D54CED009809CBA0BF1CD4EDE79F070972D6AE259Bo5W9J" TargetMode="External"/><Relationship Id="rId17" Type="http://schemas.openxmlformats.org/officeDocument/2006/relationships/hyperlink" Target="consultantplus://offline/ref=F5B95F535C6579356E1075F556E561955FDEF7A30B94FF298D1AD768D2f1Z7G" TargetMode="External"/><Relationship Id="rId2" Type="http://schemas.openxmlformats.org/officeDocument/2006/relationships/numbering" Target="numbering.xml"/><Relationship Id="rId16" Type="http://schemas.openxmlformats.org/officeDocument/2006/relationships/hyperlink" Target="consultantplus://offline/ref=E49A88C90C7E84A8CF35CFF51B476A3F26A67F6EDED8D54CED009809CBA0BF1CD4EDE79F070972D6AE269Co5WDJ" TargetMode="External"/><Relationship Id="rId20" Type="http://schemas.openxmlformats.org/officeDocument/2006/relationships/hyperlink" Target="consultantplus://offline/ref=E49A88C90C7E84A8CF35CFF51B476A3F26A67F6EDED8D54CED009809CBA0BF1CD4EDE79F070972D6AE259Bo5W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9A88C90C7E84A8CF35CFF51B476A3F26A67F6EDED8D54CED009809CBA0BF1CD4EDE79F070972D6AE259Ao5WCJ" TargetMode="External"/><Relationship Id="rId5" Type="http://schemas.openxmlformats.org/officeDocument/2006/relationships/settings" Target="settings.xml"/><Relationship Id="rId15" Type="http://schemas.openxmlformats.org/officeDocument/2006/relationships/hyperlink" Target="consultantplus://offline/ref=E49A88C90C7E84A8CF35CFF51B476A3F26A67F6EDED8D54CED009809CBA0BF1CD4EDE79F070972D6AE2699o5W1J" TargetMode="External"/><Relationship Id="rId10" Type="http://schemas.openxmlformats.org/officeDocument/2006/relationships/hyperlink" Target="consultantplus://offline/ref=A41B9BF221AEED749B86994B508B2B0B6006A41E4121E4A9456E43262F747509F0586E8801A5F01EA75FD4h5JFD" TargetMode="External"/><Relationship Id="rId19" Type="http://schemas.openxmlformats.org/officeDocument/2006/relationships/hyperlink" Target="consultantplus://offline/ref=E49A88C90C7E84A8CF35CFF51B476A3F26A67F6EDED8D54CED009809CBA0BF1CD4EDE79F070972D6AE269Do5WBJ" TargetMode="External"/><Relationship Id="rId4" Type="http://schemas.microsoft.com/office/2007/relationships/stylesWithEffects" Target="stylesWithEffects.xml"/><Relationship Id="rId9" Type="http://schemas.openxmlformats.org/officeDocument/2006/relationships/hyperlink" Target="consultantplus://offline/ref=E49A88C90C7E84A8CF35CFF51B476A3F26A67F6EDED8D54CED009809CBA0BF1CD4EDE79F070972D6AE249Do5WAJ" TargetMode="External"/><Relationship Id="rId14" Type="http://schemas.openxmlformats.org/officeDocument/2006/relationships/hyperlink" Target="consultantplus://offline/ref=A41B9BF221AEED749B86994B508B2B0B6006A41E4121E4A9456E43262F747509F0586E8801A5F01EA75FD8h5J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4F6C-2F62-43C4-B347-506A026A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2535</TotalTime>
  <Pages>1</Pages>
  <Words>6658</Words>
  <Characters>37957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101</cp:revision>
  <cp:lastPrinted>2018-02-26T10:30:00Z</cp:lastPrinted>
  <dcterms:created xsi:type="dcterms:W3CDTF">2013-01-17T09:36:00Z</dcterms:created>
  <dcterms:modified xsi:type="dcterms:W3CDTF">2018-02-26T10:37:00Z</dcterms:modified>
</cp:coreProperties>
</file>