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B4" w:rsidRPr="00752361" w:rsidRDefault="00A302B4" w:rsidP="00A302B4">
      <w:pPr>
        <w:spacing w:line="276" w:lineRule="auto"/>
        <w:jc w:val="right"/>
        <w:rPr>
          <w:rFonts w:eastAsiaTheme="minorEastAsia"/>
          <w:b/>
          <w:sz w:val="28"/>
          <w:szCs w:val="28"/>
          <w:lang w:eastAsia="ru-RU"/>
        </w:rPr>
      </w:pPr>
      <w:r w:rsidRPr="00752361">
        <w:rPr>
          <w:rFonts w:eastAsiaTheme="minorEastAsia"/>
          <w:b/>
          <w:sz w:val="28"/>
          <w:szCs w:val="28"/>
          <w:lang w:eastAsia="ru-RU"/>
        </w:rPr>
        <w:t>ПРОЕКТ</w:t>
      </w:r>
    </w:p>
    <w:p w:rsidR="00A302B4" w:rsidRPr="00254DBF" w:rsidRDefault="00A302B4" w:rsidP="00A302B4">
      <w:pPr>
        <w:spacing w:line="276" w:lineRule="auto"/>
        <w:rPr>
          <w:rFonts w:eastAsiaTheme="minorEastAsia"/>
          <w:b/>
          <w:sz w:val="35"/>
          <w:szCs w:val="35"/>
          <w:lang w:eastAsia="ru-RU"/>
        </w:rPr>
      </w:pPr>
      <w:r w:rsidRPr="00254DBF">
        <w:rPr>
          <w:rFonts w:eastAsiaTheme="minorEastAsia"/>
          <w:b/>
          <w:sz w:val="35"/>
          <w:szCs w:val="35"/>
          <w:lang w:eastAsia="ru-RU"/>
        </w:rPr>
        <w:t>АДМИНИСТРАЦИЯ СЕЛЬСКОГО ПОСЕЛЕНИЯ АГАН</w:t>
      </w:r>
    </w:p>
    <w:p w:rsidR="00A302B4" w:rsidRPr="00254DBF" w:rsidRDefault="00A302B4" w:rsidP="00A302B4">
      <w:pPr>
        <w:spacing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254DBF">
        <w:rPr>
          <w:rFonts w:eastAsiaTheme="minorEastAsia"/>
          <w:b/>
          <w:sz w:val="28"/>
          <w:szCs w:val="28"/>
          <w:lang w:eastAsia="ru-RU"/>
        </w:rPr>
        <w:t>Нижневартовского района</w:t>
      </w:r>
    </w:p>
    <w:p w:rsidR="00A302B4" w:rsidRPr="00254DBF" w:rsidRDefault="00A302B4" w:rsidP="00A302B4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254DBF">
        <w:rPr>
          <w:rFonts w:eastAsiaTheme="minorEastAsia"/>
          <w:b/>
          <w:sz w:val="28"/>
          <w:szCs w:val="28"/>
          <w:lang w:eastAsia="ru-RU"/>
        </w:rPr>
        <w:t>Хант</w:t>
      </w:r>
      <w:proofErr w:type="gramStart"/>
      <w:r w:rsidRPr="00254DBF">
        <w:rPr>
          <w:rFonts w:eastAsiaTheme="minorEastAsia"/>
          <w:b/>
          <w:sz w:val="28"/>
          <w:szCs w:val="28"/>
          <w:lang w:eastAsia="ru-RU"/>
        </w:rPr>
        <w:t>ы-</w:t>
      </w:r>
      <w:proofErr w:type="gramEnd"/>
      <w:r w:rsidRPr="00254DBF">
        <w:rPr>
          <w:rFonts w:eastAsiaTheme="minorEastAsia"/>
          <w:b/>
          <w:sz w:val="28"/>
          <w:szCs w:val="28"/>
          <w:lang w:eastAsia="ru-RU"/>
        </w:rPr>
        <w:t xml:space="preserve"> Мансийского автономного округа - Югры</w:t>
      </w:r>
    </w:p>
    <w:p w:rsidR="00A302B4" w:rsidRPr="00254DBF" w:rsidRDefault="00A302B4" w:rsidP="00A302B4">
      <w:pPr>
        <w:spacing w:after="200" w:line="276" w:lineRule="auto"/>
        <w:jc w:val="center"/>
        <w:rPr>
          <w:rFonts w:eastAsiaTheme="minorEastAsia"/>
          <w:sz w:val="28"/>
          <w:szCs w:val="28"/>
          <w:lang w:eastAsia="ru-RU"/>
        </w:rPr>
      </w:pPr>
      <w:r w:rsidRPr="00254DBF">
        <w:rPr>
          <w:rFonts w:eastAsiaTheme="minorEastAsia"/>
          <w:b/>
          <w:sz w:val="36"/>
          <w:szCs w:val="36"/>
          <w:lang w:eastAsia="ru-RU"/>
        </w:rPr>
        <w:t>ПОСТАНОВЛЕНИЕ</w:t>
      </w:r>
    </w:p>
    <w:p w:rsidR="00A302B4" w:rsidRPr="00254DBF" w:rsidRDefault="00A302B4" w:rsidP="00A302B4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254DBF">
        <w:rPr>
          <w:rFonts w:eastAsiaTheme="minorEastAsia"/>
          <w:sz w:val="28"/>
          <w:szCs w:val="28"/>
          <w:lang w:eastAsia="ru-RU"/>
        </w:rPr>
        <w:t xml:space="preserve">от   </w:t>
      </w:r>
      <w:r>
        <w:rPr>
          <w:rFonts w:eastAsiaTheme="minorEastAsia"/>
          <w:sz w:val="28"/>
          <w:szCs w:val="28"/>
          <w:lang w:eastAsia="ru-RU"/>
        </w:rPr>
        <w:t>________</w:t>
      </w:r>
      <w:r w:rsidRPr="00254DBF">
        <w:rPr>
          <w:rFonts w:eastAsiaTheme="minorEastAsia"/>
          <w:sz w:val="28"/>
          <w:szCs w:val="28"/>
          <w:lang w:eastAsia="ru-RU"/>
        </w:rPr>
        <w:t xml:space="preserve">2017   </w:t>
      </w:r>
      <w:r>
        <w:rPr>
          <w:rFonts w:eastAsiaTheme="minorEastAsia"/>
          <w:sz w:val="28"/>
          <w:szCs w:val="28"/>
          <w:lang w:eastAsia="ru-RU"/>
        </w:rPr>
        <w:t xml:space="preserve">                           </w:t>
      </w:r>
      <w:r w:rsidRPr="00254DBF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№ </w:t>
      </w:r>
      <w:r>
        <w:rPr>
          <w:rFonts w:eastAsiaTheme="minorEastAsia"/>
          <w:sz w:val="28"/>
          <w:szCs w:val="28"/>
          <w:lang w:eastAsia="ru-RU"/>
        </w:rPr>
        <w:t>_____</w:t>
      </w:r>
    </w:p>
    <w:p w:rsidR="00A302B4" w:rsidRPr="00254DBF" w:rsidRDefault="00A302B4" w:rsidP="00A302B4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254DBF">
        <w:rPr>
          <w:rFonts w:eastAsiaTheme="minorEastAsia"/>
          <w:sz w:val="28"/>
          <w:szCs w:val="28"/>
          <w:lang w:eastAsia="ru-RU"/>
        </w:rPr>
        <w:t>с.п</w:t>
      </w:r>
      <w:proofErr w:type="spellEnd"/>
      <w:r w:rsidRPr="00254DBF">
        <w:rPr>
          <w:rFonts w:eastAsiaTheme="minorEastAsia"/>
          <w:sz w:val="28"/>
          <w:szCs w:val="28"/>
          <w:lang w:eastAsia="ru-RU"/>
        </w:rPr>
        <w:t xml:space="preserve">. Аган  </w:t>
      </w:r>
    </w:p>
    <w:p w:rsidR="00992B55" w:rsidRDefault="00992B55"/>
    <w:p w:rsidR="00A302B4" w:rsidRDefault="00A302B4">
      <w:pPr>
        <w:rPr>
          <w:sz w:val="28"/>
          <w:szCs w:val="28"/>
        </w:rPr>
      </w:pPr>
      <w:r w:rsidRPr="00A302B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</w:t>
      </w:r>
      <w:r w:rsidRPr="00A302B4">
        <w:rPr>
          <w:sz w:val="28"/>
          <w:szCs w:val="28"/>
        </w:rPr>
        <w:t xml:space="preserve">внесении   изменений  </w:t>
      </w:r>
      <w:r>
        <w:rPr>
          <w:sz w:val="28"/>
          <w:szCs w:val="28"/>
        </w:rPr>
        <w:t xml:space="preserve">   </w:t>
      </w:r>
      <w:r w:rsidRPr="00A302B4">
        <w:rPr>
          <w:sz w:val="28"/>
          <w:szCs w:val="28"/>
        </w:rPr>
        <w:t xml:space="preserve">  </w:t>
      </w:r>
      <w:proofErr w:type="gramStart"/>
      <w:r w:rsidRPr="00A302B4">
        <w:rPr>
          <w:sz w:val="28"/>
          <w:szCs w:val="28"/>
        </w:rPr>
        <w:t>в</w:t>
      </w:r>
      <w:proofErr w:type="gramEnd"/>
      <w:r w:rsidRPr="00A302B4">
        <w:rPr>
          <w:sz w:val="28"/>
          <w:szCs w:val="28"/>
        </w:rPr>
        <w:t xml:space="preserve">  </w:t>
      </w:r>
    </w:p>
    <w:p w:rsidR="00A302B4" w:rsidRDefault="00A302B4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к  </w:t>
      </w:r>
      <w:r w:rsidRPr="00A302B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302B4">
        <w:rPr>
          <w:sz w:val="28"/>
          <w:szCs w:val="28"/>
        </w:rPr>
        <w:t xml:space="preserve"> </w:t>
      </w:r>
    </w:p>
    <w:p w:rsidR="00A302B4" w:rsidRDefault="00A302B4">
      <w:pPr>
        <w:rPr>
          <w:sz w:val="28"/>
          <w:szCs w:val="28"/>
        </w:rPr>
      </w:pPr>
      <w:r w:rsidRPr="00A302B4">
        <w:rPr>
          <w:sz w:val="28"/>
          <w:szCs w:val="28"/>
        </w:rPr>
        <w:t xml:space="preserve">администрации  </w:t>
      </w:r>
      <w:r>
        <w:t xml:space="preserve"> </w:t>
      </w:r>
      <w:r w:rsidRPr="00A302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302B4">
        <w:rPr>
          <w:sz w:val="28"/>
          <w:szCs w:val="28"/>
        </w:rPr>
        <w:t xml:space="preserve">  </w:t>
      </w:r>
      <w:proofErr w:type="gramStart"/>
      <w:r w:rsidRPr="00A302B4">
        <w:rPr>
          <w:sz w:val="28"/>
          <w:szCs w:val="28"/>
        </w:rPr>
        <w:t>сел</w:t>
      </w:r>
      <w:r w:rsidRPr="00A302B4">
        <w:rPr>
          <w:sz w:val="28"/>
          <w:szCs w:val="28"/>
        </w:rPr>
        <w:t>ь</w:t>
      </w:r>
      <w:r w:rsidRPr="00A302B4">
        <w:rPr>
          <w:sz w:val="28"/>
          <w:szCs w:val="28"/>
        </w:rPr>
        <w:t>ского</w:t>
      </w:r>
      <w:proofErr w:type="gramEnd"/>
      <w:r w:rsidRPr="00A302B4">
        <w:rPr>
          <w:sz w:val="28"/>
          <w:szCs w:val="28"/>
        </w:rPr>
        <w:t xml:space="preserve">  </w:t>
      </w:r>
    </w:p>
    <w:p w:rsidR="00A302B4" w:rsidRDefault="00A302B4">
      <w:pPr>
        <w:rPr>
          <w:sz w:val="28"/>
          <w:szCs w:val="28"/>
        </w:rPr>
      </w:pPr>
      <w:r w:rsidRPr="00A302B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Аган</w:t>
      </w:r>
      <w:r w:rsidRPr="00A30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02B4">
        <w:rPr>
          <w:sz w:val="28"/>
          <w:szCs w:val="28"/>
        </w:rPr>
        <w:t>от</w:t>
      </w:r>
      <w:r>
        <w:rPr>
          <w:sz w:val="28"/>
          <w:szCs w:val="28"/>
        </w:rPr>
        <w:t xml:space="preserve">  2</w:t>
      </w:r>
      <w:r w:rsidR="00900E84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900E84">
        <w:rPr>
          <w:sz w:val="28"/>
          <w:szCs w:val="28"/>
        </w:rPr>
        <w:t>3</w:t>
      </w:r>
      <w:r>
        <w:rPr>
          <w:sz w:val="28"/>
          <w:szCs w:val="28"/>
        </w:rPr>
        <w:t>.2013</w:t>
      </w:r>
      <w:r w:rsidRPr="00A302B4">
        <w:rPr>
          <w:sz w:val="28"/>
          <w:szCs w:val="28"/>
        </w:rPr>
        <w:t xml:space="preserve">   </w:t>
      </w:r>
    </w:p>
    <w:p w:rsidR="00A302B4" w:rsidRDefault="00A302B4">
      <w:pPr>
        <w:rPr>
          <w:sz w:val="28"/>
          <w:szCs w:val="28"/>
        </w:rPr>
      </w:pPr>
      <w:r w:rsidRPr="00A302B4">
        <w:rPr>
          <w:sz w:val="28"/>
          <w:szCs w:val="28"/>
        </w:rPr>
        <w:t xml:space="preserve">№ </w:t>
      </w:r>
      <w:r w:rsidR="00900E84">
        <w:rPr>
          <w:sz w:val="28"/>
          <w:szCs w:val="28"/>
        </w:rPr>
        <w:t>15</w:t>
      </w:r>
      <w:r w:rsidRPr="00A30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302B4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 </w:t>
      </w:r>
      <w:r w:rsidRPr="00A302B4">
        <w:rPr>
          <w:sz w:val="28"/>
          <w:szCs w:val="28"/>
        </w:rPr>
        <w:t>Об</w:t>
      </w:r>
      <w:r>
        <w:rPr>
          <w:sz w:val="28"/>
          <w:szCs w:val="28"/>
        </w:rPr>
        <w:t xml:space="preserve">    </w:t>
      </w:r>
      <w:r w:rsidRPr="00A302B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</w:p>
    <w:p w:rsidR="00A302B4" w:rsidRDefault="00A302B4">
      <w:pPr>
        <w:rPr>
          <w:sz w:val="28"/>
          <w:szCs w:val="28"/>
        </w:rPr>
      </w:pPr>
      <w:r w:rsidRPr="00A302B4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 </w:t>
      </w:r>
      <w:r w:rsidRPr="00A302B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муниципальном</w:t>
      </w:r>
      <w:proofErr w:type="gramEnd"/>
    </w:p>
    <w:p w:rsidR="001D3223" w:rsidRDefault="001D3223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="00A302B4" w:rsidRPr="00A302B4">
        <w:rPr>
          <w:sz w:val="28"/>
          <w:szCs w:val="28"/>
        </w:rPr>
        <w:t>илищном</w:t>
      </w:r>
      <w:r>
        <w:rPr>
          <w:sz w:val="28"/>
          <w:szCs w:val="28"/>
        </w:rPr>
        <w:t xml:space="preserve">        контроле       </w:t>
      </w:r>
      <w:proofErr w:type="gramStart"/>
      <w:r>
        <w:rPr>
          <w:sz w:val="28"/>
          <w:szCs w:val="28"/>
        </w:rPr>
        <w:t>на</w:t>
      </w:r>
      <w:proofErr w:type="gramEnd"/>
    </w:p>
    <w:p w:rsidR="001D3223" w:rsidRDefault="00A302B4">
      <w:pPr>
        <w:rPr>
          <w:sz w:val="28"/>
          <w:szCs w:val="28"/>
        </w:rPr>
      </w:pPr>
      <w:r w:rsidRPr="00A302B4">
        <w:rPr>
          <w:sz w:val="28"/>
          <w:szCs w:val="28"/>
        </w:rPr>
        <w:t xml:space="preserve">территории </w:t>
      </w:r>
      <w:r w:rsidR="001D3223">
        <w:rPr>
          <w:sz w:val="28"/>
          <w:szCs w:val="28"/>
        </w:rPr>
        <w:t xml:space="preserve">    </w:t>
      </w:r>
      <w:proofErr w:type="gramStart"/>
      <w:r w:rsidRPr="00A302B4">
        <w:rPr>
          <w:sz w:val="28"/>
          <w:szCs w:val="28"/>
        </w:rPr>
        <w:t>муниципального</w:t>
      </w:r>
      <w:proofErr w:type="gramEnd"/>
    </w:p>
    <w:p w:rsidR="001D3223" w:rsidRDefault="00A302B4">
      <w:pPr>
        <w:rPr>
          <w:sz w:val="28"/>
          <w:szCs w:val="28"/>
        </w:rPr>
      </w:pPr>
      <w:r w:rsidRPr="00A302B4">
        <w:rPr>
          <w:sz w:val="28"/>
          <w:szCs w:val="28"/>
        </w:rPr>
        <w:t>образования</w:t>
      </w:r>
      <w:r w:rsidR="001D3223">
        <w:rPr>
          <w:sz w:val="28"/>
          <w:szCs w:val="28"/>
        </w:rPr>
        <w:t xml:space="preserve">                 </w:t>
      </w:r>
      <w:r w:rsidR="00900E84">
        <w:t xml:space="preserve"> </w:t>
      </w:r>
      <w:proofErr w:type="gramStart"/>
      <w:r w:rsidRPr="00A302B4">
        <w:rPr>
          <w:sz w:val="28"/>
          <w:szCs w:val="28"/>
        </w:rPr>
        <w:t>сел</w:t>
      </w:r>
      <w:r w:rsidRPr="00A302B4">
        <w:rPr>
          <w:sz w:val="28"/>
          <w:szCs w:val="28"/>
        </w:rPr>
        <w:t>ь</w:t>
      </w:r>
      <w:r w:rsidRPr="00A302B4">
        <w:rPr>
          <w:sz w:val="28"/>
          <w:szCs w:val="28"/>
        </w:rPr>
        <w:t>ское</w:t>
      </w:r>
      <w:proofErr w:type="gramEnd"/>
      <w:r w:rsidRPr="00A302B4">
        <w:rPr>
          <w:sz w:val="28"/>
          <w:szCs w:val="28"/>
        </w:rPr>
        <w:t xml:space="preserve"> </w:t>
      </w:r>
    </w:p>
    <w:p w:rsidR="00A302B4" w:rsidRDefault="00A302B4">
      <w:pPr>
        <w:rPr>
          <w:bCs/>
          <w:sz w:val="28"/>
          <w:szCs w:val="28"/>
        </w:rPr>
      </w:pPr>
      <w:r w:rsidRPr="00A302B4">
        <w:rPr>
          <w:sz w:val="28"/>
          <w:szCs w:val="28"/>
        </w:rPr>
        <w:t>поселен</w:t>
      </w:r>
      <w:r w:rsidR="001D3223">
        <w:rPr>
          <w:sz w:val="28"/>
          <w:szCs w:val="28"/>
        </w:rPr>
        <w:t>ие Аган</w:t>
      </w:r>
      <w:r w:rsidRPr="00A302B4">
        <w:rPr>
          <w:bCs/>
          <w:sz w:val="28"/>
          <w:szCs w:val="28"/>
        </w:rPr>
        <w:t>»</w:t>
      </w:r>
    </w:p>
    <w:p w:rsidR="00900E84" w:rsidRDefault="00900E84">
      <w:pPr>
        <w:rPr>
          <w:sz w:val="28"/>
          <w:szCs w:val="28"/>
        </w:rPr>
      </w:pPr>
    </w:p>
    <w:p w:rsidR="00900E84" w:rsidRDefault="00900E84" w:rsidP="00900E84">
      <w:pPr>
        <w:jc w:val="both"/>
        <w:rPr>
          <w:sz w:val="28"/>
          <w:szCs w:val="28"/>
        </w:rPr>
      </w:pPr>
      <w:r w:rsidRPr="00900E84">
        <w:rPr>
          <w:sz w:val="28"/>
          <w:szCs w:val="28"/>
        </w:rPr>
        <w:t xml:space="preserve">          </w:t>
      </w:r>
      <w:proofErr w:type="gramStart"/>
      <w:r w:rsidRPr="00900E84">
        <w:rPr>
          <w:sz w:val="28"/>
          <w:szCs w:val="28"/>
        </w:rPr>
        <w:t>В соответствии с пунктом 1.1 части 4.1 статьи 20 Жилищного кодекса Российской Федерации; подпунктом «б» части  5 статьи 1 Федерального закона от 21</w:t>
      </w:r>
      <w:r>
        <w:rPr>
          <w:sz w:val="28"/>
          <w:szCs w:val="28"/>
        </w:rPr>
        <w:t xml:space="preserve">  </w:t>
      </w:r>
      <w:r w:rsidRPr="00900E84">
        <w:rPr>
          <w:sz w:val="28"/>
          <w:szCs w:val="28"/>
        </w:rPr>
        <w:t>июля 2014 № 217-ФЗ  «О внесении изменений в Жилищный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 xml:space="preserve"> </w:t>
      </w:r>
      <w:r w:rsidRPr="00900E84">
        <w:rPr>
          <w:sz w:val="28"/>
          <w:szCs w:val="28"/>
        </w:rPr>
        <w:t xml:space="preserve"> в части законодательного регулирования отношений по найму жилых помещений жилищного фонда социального использования»;</w:t>
      </w:r>
      <w:proofErr w:type="gramEnd"/>
      <w:r w:rsidRPr="00900E84">
        <w:rPr>
          <w:sz w:val="28"/>
          <w:szCs w:val="28"/>
        </w:rPr>
        <w:t xml:space="preserve">  подпунктом «б», части 1, статьи  1 Федерального закона от 28 декабря 2016 г. N 469-ФЗ "О внесении изменений в Жилищный кодекс Российской Федерации и отдельные законодател</w:t>
      </w:r>
      <w:r>
        <w:rPr>
          <w:sz w:val="28"/>
          <w:szCs w:val="28"/>
        </w:rPr>
        <w:t>ьные акты Российской Федерации",</w:t>
      </w:r>
      <w:r w:rsidRPr="00900E84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приведения нормативно-прав</w:t>
      </w:r>
      <w:r>
        <w:rPr>
          <w:sz w:val="28"/>
          <w:szCs w:val="28"/>
        </w:rPr>
        <w:t xml:space="preserve">овых актов </w:t>
      </w:r>
      <w:r>
        <w:rPr>
          <w:sz w:val="28"/>
          <w:szCs w:val="28"/>
        </w:rPr>
        <w:t xml:space="preserve"> в соответствие с действующим законодательством:     </w:t>
      </w:r>
    </w:p>
    <w:p w:rsidR="00900E84" w:rsidRDefault="00900E84" w:rsidP="00900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0E84" w:rsidRPr="00900E84" w:rsidRDefault="00900E84" w:rsidP="00900E84">
      <w:pPr>
        <w:tabs>
          <w:tab w:val="left" w:pos="4536"/>
          <w:tab w:val="left" w:pos="4678"/>
          <w:tab w:val="left" w:pos="938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900E84">
        <w:rPr>
          <w:sz w:val="28"/>
          <w:szCs w:val="28"/>
          <w:lang w:eastAsia="ru-RU"/>
        </w:rPr>
        <w:t xml:space="preserve">1. Внести изменения в </w:t>
      </w:r>
      <w:r>
        <w:rPr>
          <w:sz w:val="28"/>
          <w:szCs w:val="28"/>
          <w:lang w:eastAsia="ru-RU"/>
        </w:rPr>
        <w:t xml:space="preserve">приложение к </w:t>
      </w:r>
      <w:r w:rsidRPr="00900E84">
        <w:rPr>
          <w:sz w:val="28"/>
          <w:szCs w:val="28"/>
          <w:lang w:eastAsia="ru-RU"/>
        </w:rPr>
        <w:t>постановлени</w:t>
      </w:r>
      <w:r>
        <w:rPr>
          <w:sz w:val="28"/>
          <w:szCs w:val="28"/>
          <w:lang w:eastAsia="ru-RU"/>
        </w:rPr>
        <w:t>ю</w:t>
      </w:r>
      <w:r w:rsidRPr="00900E84">
        <w:rPr>
          <w:sz w:val="28"/>
          <w:szCs w:val="28"/>
          <w:lang w:eastAsia="ru-RU"/>
        </w:rPr>
        <w:t xml:space="preserve"> администрации сельского посе</w:t>
      </w:r>
      <w:r>
        <w:rPr>
          <w:sz w:val="28"/>
          <w:szCs w:val="28"/>
          <w:lang w:eastAsia="ru-RU"/>
        </w:rPr>
        <w:t>ления Аган</w:t>
      </w:r>
      <w:r w:rsidRPr="00900E84">
        <w:rPr>
          <w:sz w:val="28"/>
          <w:szCs w:val="28"/>
          <w:lang w:eastAsia="ru-RU"/>
        </w:rPr>
        <w:t xml:space="preserve"> от 2</w:t>
      </w:r>
      <w:r>
        <w:rPr>
          <w:sz w:val="28"/>
          <w:szCs w:val="28"/>
          <w:lang w:eastAsia="ru-RU"/>
        </w:rPr>
        <w:t>7</w:t>
      </w:r>
      <w:r w:rsidRPr="00900E84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900E84">
        <w:rPr>
          <w:sz w:val="28"/>
          <w:szCs w:val="28"/>
          <w:lang w:eastAsia="ru-RU"/>
        </w:rPr>
        <w:t xml:space="preserve">.2013 № </w:t>
      </w:r>
      <w:r>
        <w:rPr>
          <w:sz w:val="28"/>
          <w:szCs w:val="28"/>
          <w:lang w:eastAsia="ru-RU"/>
        </w:rPr>
        <w:t>15</w:t>
      </w:r>
      <w:r w:rsidRPr="00900E84">
        <w:rPr>
          <w:sz w:val="28"/>
          <w:szCs w:val="28"/>
          <w:lang w:eastAsia="ru-RU"/>
        </w:rPr>
        <w:t xml:space="preserve"> «Об утверждении Положения о муниципальном жилищном контроле на территории муниципального образования сель</w:t>
      </w:r>
      <w:r>
        <w:rPr>
          <w:sz w:val="28"/>
          <w:szCs w:val="28"/>
          <w:lang w:eastAsia="ru-RU"/>
        </w:rPr>
        <w:t>ское поселение Аган</w:t>
      </w:r>
      <w:r w:rsidRPr="00900E84">
        <w:rPr>
          <w:bCs/>
          <w:sz w:val="28"/>
          <w:szCs w:val="28"/>
          <w:lang w:eastAsia="ru-RU"/>
        </w:rPr>
        <w:t>»</w:t>
      </w:r>
      <w:r w:rsidRPr="00900E84">
        <w:rPr>
          <w:sz w:val="28"/>
          <w:szCs w:val="28"/>
          <w:lang w:eastAsia="ru-RU"/>
        </w:rPr>
        <w:t>:</w:t>
      </w:r>
    </w:p>
    <w:p w:rsidR="00900E84" w:rsidRPr="00900E84" w:rsidRDefault="00900E84" w:rsidP="00900E84">
      <w:pPr>
        <w:jc w:val="both"/>
        <w:rPr>
          <w:sz w:val="28"/>
          <w:szCs w:val="28"/>
          <w:lang w:eastAsia="ru-RU"/>
        </w:rPr>
      </w:pPr>
      <w:r w:rsidRPr="00900E84">
        <w:rPr>
          <w:sz w:val="28"/>
          <w:szCs w:val="28"/>
          <w:lang w:eastAsia="ru-RU"/>
        </w:rPr>
        <w:t xml:space="preserve">          1.1. пункт 2.4</w:t>
      </w:r>
      <w:r>
        <w:rPr>
          <w:sz w:val="28"/>
          <w:szCs w:val="28"/>
          <w:lang w:eastAsia="ru-RU"/>
        </w:rPr>
        <w:t>.</w:t>
      </w:r>
      <w:r w:rsidRPr="00900E84">
        <w:rPr>
          <w:sz w:val="28"/>
          <w:szCs w:val="28"/>
          <w:lang w:eastAsia="ru-RU"/>
        </w:rPr>
        <w:t xml:space="preserve"> раздела 2 изложить в новой редакции:</w:t>
      </w:r>
    </w:p>
    <w:p w:rsidR="00900E84" w:rsidRPr="00900E84" w:rsidRDefault="00900E84" w:rsidP="00900E84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900E84">
        <w:rPr>
          <w:sz w:val="28"/>
          <w:szCs w:val="28"/>
          <w:lang w:eastAsia="ru-RU"/>
        </w:rPr>
        <w:t>«2.4.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900E84" w:rsidRPr="00900E84" w:rsidRDefault="00900E84" w:rsidP="00900E84">
      <w:pPr>
        <w:autoSpaceDE w:val="0"/>
        <w:jc w:val="both"/>
        <w:rPr>
          <w:sz w:val="28"/>
          <w:szCs w:val="28"/>
          <w:lang w:eastAsia="ru-RU"/>
        </w:rPr>
      </w:pPr>
      <w:r w:rsidRPr="00900E84">
        <w:rPr>
          <w:sz w:val="28"/>
          <w:szCs w:val="28"/>
          <w:lang w:eastAsia="ru-RU"/>
        </w:rPr>
        <w:t xml:space="preserve">           </w:t>
      </w:r>
      <w:proofErr w:type="gramStart"/>
      <w:r w:rsidRPr="00900E84">
        <w:rPr>
          <w:sz w:val="28"/>
          <w:szCs w:val="28"/>
          <w:lang w:eastAsia="ru-RU"/>
        </w:rPr>
        <w:t xml:space="preserve"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</w:t>
      </w:r>
      <w:r w:rsidRPr="00900E84">
        <w:rPr>
          <w:sz w:val="28"/>
          <w:szCs w:val="28"/>
          <w:lang w:eastAsia="ru-RU"/>
        </w:rPr>
        <w:lastRenderedPageBreak/>
        <w:t>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900E84" w:rsidRPr="00900E84" w:rsidRDefault="00900E84" w:rsidP="00900E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00E84">
        <w:rPr>
          <w:sz w:val="28"/>
          <w:szCs w:val="28"/>
          <w:lang w:eastAsia="ru-RU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900E84">
        <w:rPr>
          <w:sz w:val="28"/>
          <w:szCs w:val="28"/>
          <w:lang w:eastAsia="ru-RU"/>
        </w:rPr>
        <w:t>наймодателем</w:t>
      </w:r>
      <w:proofErr w:type="spellEnd"/>
      <w:r w:rsidRPr="00900E84">
        <w:rPr>
          <w:sz w:val="28"/>
          <w:szCs w:val="28"/>
          <w:lang w:eastAsia="ru-RU"/>
        </w:rPr>
        <w:t xml:space="preserve"> жилых помещений в котором является лицо, деятельность которого подлежит проверке;</w:t>
      </w:r>
    </w:p>
    <w:p w:rsidR="00900E84" w:rsidRPr="00900E84" w:rsidRDefault="00900E84" w:rsidP="00900E84">
      <w:pPr>
        <w:widowControl w:val="0"/>
        <w:tabs>
          <w:tab w:val="left" w:pos="311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00E84">
        <w:rPr>
          <w:sz w:val="28"/>
          <w:szCs w:val="28"/>
          <w:lang w:eastAsia="ru-RU"/>
        </w:rPr>
        <w:t xml:space="preserve">           2) окончания проведения последней плановой проверки юридического лица, индивидуального предпринимателя;</w:t>
      </w:r>
    </w:p>
    <w:p w:rsidR="00900E84" w:rsidRDefault="00900E84" w:rsidP="00900E84">
      <w:pPr>
        <w:widowControl w:val="0"/>
        <w:tabs>
          <w:tab w:val="left" w:pos="311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00E84">
        <w:rPr>
          <w:sz w:val="28"/>
          <w:szCs w:val="28"/>
          <w:lang w:eastAsia="ru-RU"/>
        </w:rPr>
        <w:t xml:space="preserve">          3)</w:t>
      </w:r>
      <w:r w:rsidRPr="00900E84">
        <w:rPr>
          <w:rFonts w:ascii="Arial" w:hAnsi="Arial" w:cs="Arial"/>
          <w:color w:val="22272F"/>
          <w:sz w:val="23"/>
          <w:szCs w:val="23"/>
          <w:shd w:val="clear" w:color="auto" w:fill="FFFFFF"/>
          <w:lang w:eastAsia="ru-RU"/>
        </w:rPr>
        <w:t xml:space="preserve"> </w:t>
      </w:r>
      <w:r w:rsidRPr="00900E84">
        <w:rPr>
          <w:sz w:val="28"/>
          <w:szCs w:val="28"/>
          <w:shd w:val="clear" w:color="auto" w:fill="FFFFFF"/>
          <w:lang w:eastAsia="ru-RU"/>
        </w:rPr>
        <w:t>установления или изменения нормативов потребления коммунальных ресурсов (коммунальных услуг)</w:t>
      </w:r>
      <w:r w:rsidRPr="00900E84">
        <w:rPr>
          <w:sz w:val="28"/>
          <w:szCs w:val="28"/>
          <w:lang w:eastAsia="ru-RU"/>
        </w:rPr>
        <w:t>».</w:t>
      </w:r>
    </w:p>
    <w:p w:rsidR="00900E84" w:rsidRDefault="00900E84" w:rsidP="00900E84">
      <w:pPr>
        <w:jc w:val="both"/>
        <w:rPr>
          <w:sz w:val="28"/>
          <w:szCs w:val="28"/>
          <w:lang w:eastAsia="ru-RU"/>
        </w:rPr>
      </w:pPr>
    </w:p>
    <w:p w:rsidR="00900E84" w:rsidRPr="00BE3E18" w:rsidRDefault="00900E84" w:rsidP="00900E84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BE3E18">
        <w:rPr>
          <w:color w:val="000000" w:themeColor="text1"/>
          <w:sz w:val="28"/>
          <w:szCs w:val="28"/>
          <w:shd w:val="clear" w:color="auto" w:fill="FFFFFF"/>
        </w:rPr>
        <w:t xml:space="preserve">Данное         постановление        опубликовать     (обнародовать) </w:t>
      </w:r>
      <w:proofErr w:type="gramStart"/>
      <w:r w:rsidRPr="00BE3E18">
        <w:rPr>
          <w:color w:val="000000" w:themeColor="text1"/>
          <w:sz w:val="28"/>
          <w:szCs w:val="28"/>
          <w:shd w:val="clear" w:color="auto" w:fill="FFFFFF"/>
        </w:rPr>
        <w:t>на</w:t>
      </w:r>
      <w:proofErr w:type="gramEnd"/>
    </w:p>
    <w:p w:rsidR="00900E84" w:rsidRPr="00304D04" w:rsidRDefault="00900E84" w:rsidP="00900E8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D04">
        <w:rPr>
          <w:color w:val="000000" w:themeColor="text1"/>
          <w:sz w:val="28"/>
          <w:szCs w:val="28"/>
          <w:shd w:val="clear" w:color="auto" w:fill="FFFFFF"/>
        </w:rPr>
        <w:t xml:space="preserve">официальном  </w:t>
      </w:r>
      <w:proofErr w:type="gramStart"/>
      <w:r w:rsidRPr="00304D04">
        <w:rPr>
          <w:color w:val="000000" w:themeColor="text1"/>
          <w:sz w:val="28"/>
          <w:szCs w:val="28"/>
          <w:shd w:val="clear" w:color="auto" w:fill="FFFFFF"/>
        </w:rPr>
        <w:t>сайте</w:t>
      </w:r>
      <w:proofErr w:type="gramEnd"/>
      <w:r w:rsidRPr="00304D04">
        <w:rPr>
          <w:color w:val="000000" w:themeColor="text1"/>
          <w:sz w:val="28"/>
          <w:szCs w:val="28"/>
          <w:shd w:val="clear" w:color="auto" w:fill="FFFFFF"/>
        </w:rPr>
        <w:t xml:space="preserve"> администрации сельского поселения Аган.</w:t>
      </w:r>
    </w:p>
    <w:p w:rsidR="00900E84" w:rsidRPr="00304D04" w:rsidRDefault="00900E84" w:rsidP="00900E8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00E84" w:rsidRPr="00BE3E18" w:rsidRDefault="00900E84" w:rsidP="00900E84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BE3E18">
        <w:rPr>
          <w:color w:val="000000" w:themeColor="text1"/>
          <w:sz w:val="28"/>
          <w:szCs w:val="28"/>
          <w:shd w:val="clear" w:color="auto" w:fill="FFFFFF"/>
        </w:rPr>
        <w:t xml:space="preserve">Постановление    вступает    в    силу     после     его    официального </w:t>
      </w:r>
    </w:p>
    <w:p w:rsidR="00900E84" w:rsidRDefault="00900E84" w:rsidP="00900E8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D04">
        <w:rPr>
          <w:color w:val="000000" w:themeColor="text1"/>
          <w:sz w:val="28"/>
          <w:szCs w:val="28"/>
          <w:shd w:val="clear" w:color="auto" w:fill="FFFFFF"/>
        </w:rPr>
        <w:t>опубликования.</w:t>
      </w:r>
    </w:p>
    <w:p w:rsidR="00900E84" w:rsidRPr="00304D04" w:rsidRDefault="00900E84" w:rsidP="00900E8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00E84" w:rsidRDefault="00900E84" w:rsidP="00900E84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4.    </w:t>
      </w:r>
      <w:proofErr w:type="gramStart"/>
      <w:r w:rsidRPr="00B453E2">
        <w:rPr>
          <w:sz w:val="28"/>
          <w:szCs w:val="28"/>
          <w:lang w:eastAsia="ru-RU"/>
        </w:rPr>
        <w:t xml:space="preserve">Контроль </w:t>
      </w:r>
      <w:r>
        <w:rPr>
          <w:sz w:val="28"/>
          <w:szCs w:val="28"/>
          <w:lang w:eastAsia="ru-RU"/>
        </w:rPr>
        <w:t xml:space="preserve">      </w:t>
      </w:r>
      <w:r w:rsidRPr="00B453E2">
        <w:rPr>
          <w:sz w:val="28"/>
          <w:szCs w:val="28"/>
          <w:lang w:eastAsia="ru-RU"/>
        </w:rPr>
        <w:t>за</w:t>
      </w:r>
      <w:proofErr w:type="gramEnd"/>
      <w:r w:rsidRPr="00B453E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</w:t>
      </w:r>
      <w:r w:rsidRPr="00B453E2">
        <w:rPr>
          <w:sz w:val="28"/>
          <w:szCs w:val="28"/>
          <w:lang w:eastAsia="ru-RU"/>
        </w:rPr>
        <w:t xml:space="preserve">выполнением </w:t>
      </w:r>
      <w:r>
        <w:rPr>
          <w:sz w:val="28"/>
          <w:szCs w:val="28"/>
          <w:lang w:eastAsia="ru-RU"/>
        </w:rPr>
        <w:t xml:space="preserve">     </w:t>
      </w:r>
      <w:r w:rsidRPr="00B453E2">
        <w:rPr>
          <w:sz w:val="28"/>
          <w:szCs w:val="28"/>
          <w:lang w:eastAsia="ru-RU"/>
        </w:rPr>
        <w:t xml:space="preserve">постановления </w:t>
      </w:r>
      <w:r>
        <w:rPr>
          <w:sz w:val="28"/>
          <w:szCs w:val="28"/>
          <w:lang w:eastAsia="ru-RU"/>
        </w:rPr>
        <w:t xml:space="preserve">   </w:t>
      </w:r>
      <w:r w:rsidRPr="00B453E2">
        <w:rPr>
          <w:sz w:val="28"/>
          <w:szCs w:val="28"/>
          <w:lang w:eastAsia="ru-RU"/>
        </w:rPr>
        <w:t xml:space="preserve">оставляю </w:t>
      </w:r>
      <w:r>
        <w:rPr>
          <w:sz w:val="28"/>
          <w:szCs w:val="28"/>
          <w:lang w:eastAsia="ru-RU"/>
        </w:rPr>
        <w:t xml:space="preserve">   </w:t>
      </w:r>
      <w:r w:rsidRPr="00B453E2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  </w:t>
      </w:r>
      <w:r w:rsidRPr="00B453E2">
        <w:rPr>
          <w:sz w:val="28"/>
          <w:szCs w:val="28"/>
          <w:lang w:eastAsia="ru-RU"/>
        </w:rPr>
        <w:t>собой.</w:t>
      </w:r>
    </w:p>
    <w:p w:rsidR="00900E84" w:rsidRDefault="00900E84" w:rsidP="00900E84">
      <w:pPr>
        <w:jc w:val="both"/>
        <w:rPr>
          <w:sz w:val="28"/>
          <w:szCs w:val="28"/>
        </w:rPr>
      </w:pPr>
    </w:p>
    <w:p w:rsidR="00900E84" w:rsidRDefault="00900E84" w:rsidP="00900E84">
      <w:pPr>
        <w:jc w:val="both"/>
        <w:rPr>
          <w:sz w:val="28"/>
          <w:szCs w:val="28"/>
        </w:rPr>
      </w:pPr>
    </w:p>
    <w:p w:rsidR="00900E84" w:rsidRDefault="00900E84" w:rsidP="00900E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Аган                                            С.А. Калиновский</w:t>
      </w:r>
    </w:p>
    <w:p w:rsidR="00900E84" w:rsidRPr="00357CA2" w:rsidRDefault="00900E84" w:rsidP="00900E84">
      <w:pPr>
        <w:jc w:val="both"/>
        <w:rPr>
          <w:sz w:val="28"/>
          <w:szCs w:val="28"/>
        </w:rPr>
      </w:pPr>
    </w:p>
    <w:p w:rsidR="00900E84" w:rsidRPr="00900E84" w:rsidRDefault="00900E84" w:rsidP="00900E84">
      <w:pPr>
        <w:widowControl w:val="0"/>
        <w:tabs>
          <w:tab w:val="left" w:pos="311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0E84" w:rsidRDefault="00900E84" w:rsidP="00900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0E84" w:rsidRPr="00A302B4" w:rsidRDefault="00900E84" w:rsidP="00900E84">
      <w:pPr>
        <w:jc w:val="both"/>
        <w:rPr>
          <w:sz w:val="28"/>
          <w:szCs w:val="28"/>
        </w:rPr>
      </w:pPr>
    </w:p>
    <w:sectPr w:rsidR="00900E84" w:rsidRPr="00A3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A7F13"/>
    <w:multiLevelType w:val="hybridMultilevel"/>
    <w:tmpl w:val="C0CE1462"/>
    <w:lvl w:ilvl="0" w:tplc="3CBC8BE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D9"/>
    <w:rsid w:val="001D3223"/>
    <w:rsid w:val="00900E84"/>
    <w:rsid w:val="00985CD9"/>
    <w:rsid w:val="00992B55"/>
    <w:rsid w:val="00A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2017-05-10T10:32:00Z</dcterms:created>
  <dcterms:modified xsi:type="dcterms:W3CDTF">2017-05-10T10:48:00Z</dcterms:modified>
</cp:coreProperties>
</file>