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Pr="006501CD" w:rsidRDefault="000D6E1E" w:rsidP="00D852A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2E9B">
        <w:rPr>
          <w:rFonts w:ascii="Times New Roman" w:hAnsi="Times New Roman" w:cs="Times New Roman"/>
          <w:sz w:val="28"/>
          <w:szCs w:val="28"/>
        </w:rPr>
        <w:t xml:space="preserve"> </w:t>
      </w:r>
      <w:r w:rsidR="00530496">
        <w:rPr>
          <w:rFonts w:ascii="Times New Roman" w:hAnsi="Times New Roman" w:cs="Times New Roman"/>
          <w:sz w:val="28"/>
          <w:szCs w:val="28"/>
        </w:rPr>
        <w:t>04</w:t>
      </w:r>
      <w:r w:rsidR="001D5817">
        <w:rPr>
          <w:rFonts w:ascii="Times New Roman" w:hAnsi="Times New Roman" w:cs="Times New Roman"/>
          <w:sz w:val="28"/>
          <w:szCs w:val="28"/>
        </w:rPr>
        <w:t>.</w:t>
      </w:r>
      <w:r w:rsidR="00530496">
        <w:rPr>
          <w:rFonts w:ascii="Times New Roman" w:hAnsi="Times New Roman" w:cs="Times New Roman"/>
          <w:sz w:val="28"/>
          <w:szCs w:val="28"/>
        </w:rPr>
        <w:t>12</w:t>
      </w:r>
      <w:r w:rsidR="001D5817">
        <w:rPr>
          <w:rFonts w:ascii="Times New Roman" w:hAnsi="Times New Roman" w:cs="Times New Roman"/>
          <w:sz w:val="28"/>
          <w:szCs w:val="28"/>
        </w:rPr>
        <w:t>.2018</w:t>
      </w:r>
      <w:proofErr w:type="gramEnd"/>
      <w:r w:rsidR="001D5817">
        <w:rPr>
          <w:rFonts w:ascii="Times New Roman" w:hAnsi="Times New Roman" w:cs="Times New Roman"/>
          <w:sz w:val="28"/>
          <w:szCs w:val="28"/>
        </w:rPr>
        <w:t xml:space="preserve"> г.</w:t>
      </w:r>
      <w:r w:rsidR="00F14F0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0496">
        <w:rPr>
          <w:rFonts w:ascii="Times New Roman" w:hAnsi="Times New Roman" w:cs="Times New Roman"/>
          <w:sz w:val="28"/>
          <w:szCs w:val="28"/>
        </w:rPr>
        <w:t xml:space="preserve">      </w:t>
      </w:r>
      <w:r w:rsidR="00CA5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30496">
        <w:rPr>
          <w:rFonts w:ascii="Times New Roman" w:hAnsi="Times New Roman" w:cs="Times New Roman"/>
          <w:sz w:val="28"/>
          <w:szCs w:val="28"/>
        </w:rPr>
        <w:t>144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0496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 Аган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509F8" w:rsidRDefault="00D852A1" w:rsidP="006501CD">
      <w:pPr>
        <w:spacing w:after="36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530496">
        <w:rPr>
          <w:rFonts w:ascii="Times New Roman" w:hAnsi="Times New Roman" w:cs="Times New Roman"/>
          <w:sz w:val="28"/>
          <w:szCs w:val="28"/>
        </w:rPr>
        <w:t xml:space="preserve">создании и работе учебно-консультационного пункта по гражданской обороне и чрезвычайным ситуациям на территории сельского поселения </w:t>
      </w:r>
      <w:proofErr w:type="spellStart"/>
      <w:r w:rsidR="00530496"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6501CD" w:rsidRDefault="00D852A1" w:rsidP="00650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В </w:t>
      </w:r>
      <w:r w:rsidR="00530496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21.12.1994 №68-ФЗ «О защите населения и территорий от чрезвычайных ситуаций природного и техногенного характера», от 12.02.1998 №28-ФЗ «О гражданской обороне»,  06.10.2003 №131-ФЗ «Об общих принципах местного самоуправления в Российской Федерации», от 22.07.2008 №123-ФЗ «Технический регламент о требованиях пожарной безопасности», Постановлениями Правительства Российской Федерации от 02.11.2000 №841 «Об утверждении Положения об организации обучения населения в области гражданской обороны, от 04.09.2003 №547 «О подготовке населения в области защиты от чрезвычайных ситуаций природного и техногенного характер</w:t>
      </w:r>
      <w:r w:rsidR="006501CD">
        <w:rPr>
          <w:rFonts w:ascii="Times New Roman" w:hAnsi="Times New Roman" w:cs="Times New Roman"/>
          <w:sz w:val="28"/>
          <w:szCs w:val="28"/>
        </w:rPr>
        <w:t>а»</w:t>
      </w:r>
      <w:r w:rsidR="00530496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Ханты-Мансийского автономного округа-Югры от 30.06.2006 №144-п «Об организации подготовки и обучения населения Ханты-Мансийского автономного округа-Югры в области  гражданской обороны и защиты от чрезвычайных ситуаций природного и техногенного характера», от 30.06.2006 №146-п «Об организации обучения мерам пожарной безопасности населения в Ханты-Мансийском автономном округе-Югре, от 09.10.2007 №241-п «Об утверждении Правил охраны жизни людей на водных объектах в Ханты-Мансийском автономном округе-Югре», в целях организации подготовки и обучения неработающего населения в области гражданской обороны, способам защиты и действиям в чрезвычайных ситуациях, </w:t>
      </w:r>
      <w:r w:rsidR="006501CD">
        <w:rPr>
          <w:rFonts w:ascii="Times New Roman" w:hAnsi="Times New Roman" w:cs="Times New Roman"/>
          <w:sz w:val="28"/>
          <w:szCs w:val="28"/>
        </w:rPr>
        <w:t>мерам пожарной безопасности, безопасного поведения на водных объектах, пропаганды пожарной безопасности, содействия распространению пожарно-технических знаний:</w:t>
      </w:r>
    </w:p>
    <w:p w:rsidR="00D852A1" w:rsidRDefault="006501CD" w:rsidP="003F18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496">
        <w:rPr>
          <w:rFonts w:ascii="Times New Roman" w:hAnsi="Times New Roman" w:cs="Times New Roman"/>
          <w:sz w:val="28"/>
          <w:szCs w:val="28"/>
        </w:rPr>
        <w:t xml:space="preserve"> </w:t>
      </w:r>
      <w:r w:rsidR="00D852A1">
        <w:rPr>
          <w:rFonts w:ascii="Times New Roman" w:hAnsi="Times New Roman" w:cs="Times New Roman"/>
          <w:sz w:val="28"/>
          <w:szCs w:val="28"/>
        </w:rPr>
        <w:t xml:space="preserve"> 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</w:t>
      </w:r>
      <w:r w:rsidR="00D852A1">
        <w:rPr>
          <w:rFonts w:ascii="Times New Roman" w:hAnsi="Times New Roman" w:cs="Times New Roman"/>
          <w:sz w:val="28"/>
          <w:szCs w:val="28"/>
        </w:rPr>
        <w:t xml:space="preserve">1.  </w:t>
      </w:r>
      <w:r w:rsidR="00D53F97">
        <w:rPr>
          <w:rFonts w:ascii="Times New Roman" w:hAnsi="Times New Roman" w:cs="Times New Roman"/>
          <w:sz w:val="28"/>
          <w:szCs w:val="28"/>
        </w:rPr>
        <w:t>У</w:t>
      </w:r>
      <w:r w:rsidR="002509F8" w:rsidRPr="002509F8">
        <w:rPr>
          <w:rFonts w:ascii="Times New Roman" w:hAnsi="Times New Roman" w:cs="Times New Roman"/>
          <w:sz w:val="28"/>
          <w:szCs w:val="28"/>
        </w:rPr>
        <w:t>твер</w:t>
      </w:r>
      <w:r w:rsidR="00D53F97">
        <w:rPr>
          <w:rFonts w:ascii="Times New Roman" w:hAnsi="Times New Roman" w:cs="Times New Roman"/>
          <w:sz w:val="28"/>
          <w:szCs w:val="28"/>
        </w:rPr>
        <w:t>дить</w:t>
      </w:r>
      <w:r w:rsidR="002509F8" w:rsidRPr="002509F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53F97">
        <w:rPr>
          <w:rFonts w:ascii="Times New Roman" w:hAnsi="Times New Roman" w:cs="Times New Roman"/>
          <w:sz w:val="28"/>
          <w:szCs w:val="28"/>
        </w:rPr>
        <w:t>е</w:t>
      </w:r>
      <w:r w:rsidR="002509F8" w:rsidRPr="002509F8">
        <w:rPr>
          <w:rFonts w:ascii="Times New Roman" w:hAnsi="Times New Roman" w:cs="Times New Roman"/>
          <w:sz w:val="28"/>
          <w:szCs w:val="28"/>
        </w:rPr>
        <w:t xml:space="preserve"> о</w:t>
      </w:r>
      <w:r w:rsidR="00D53F97">
        <w:rPr>
          <w:rFonts w:ascii="Times New Roman" w:hAnsi="Times New Roman" w:cs="Times New Roman"/>
          <w:sz w:val="28"/>
          <w:szCs w:val="28"/>
        </w:rPr>
        <w:t xml:space="preserve">б учебно-консультационном пункте по гражданской обороне и чрезвычайным ситуациям на территории сельского поселения </w:t>
      </w:r>
      <w:proofErr w:type="spellStart"/>
      <w:r w:rsidR="00D53F97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D53F9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53F97" w:rsidRDefault="00D53F97" w:rsidP="003F18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  Создать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учебно-консультационный пункт для обучения населения, не занятого в производстве и сфере обслуживания, способам защиты от чрезвычайных ситуаций мирного и военного времени:</w:t>
      </w:r>
    </w:p>
    <w:p w:rsidR="00D53F97" w:rsidRDefault="00D53F97" w:rsidP="003F18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Определить местом создания учебно-консультационного пункта (далее-УКП) для проведения обучения неработающего населения, проживающего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здание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кабинет №9.</w:t>
      </w:r>
    </w:p>
    <w:p w:rsidR="00D53F97" w:rsidRDefault="00D53F97" w:rsidP="003F18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Назначить главного специалиста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ответственной за организационно-методическое руководство и подготовку неработающего населения в области гражданской обороны, способам защиты и действиям в чрезвычайных ситуациях, мерам пожарной безопасности, безопасного поседения на водных объектах. </w:t>
      </w:r>
    </w:p>
    <w:p w:rsidR="00D53F97" w:rsidRDefault="00D53F97" w:rsidP="003F18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Разместить настоящее постановление на официальном веб-сайте поселения (</w:t>
      </w:r>
      <w:hyperlink r:id="rId6" w:history="1">
        <w:r w:rsidRPr="007411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411E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11E7">
          <w:rPr>
            <w:rStyle w:val="a6"/>
            <w:rFonts w:ascii="Times New Roman" w:hAnsi="Times New Roman" w:cs="Times New Roman"/>
            <w:sz w:val="28"/>
            <w:szCs w:val="28"/>
          </w:rPr>
          <w:t>аган-адм.рф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0D6E1E" w:rsidRDefault="000D6E1E" w:rsidP="000D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3F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18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C1138" w:rsidRDefault="003C1138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138" w:rsidRDefault="003C1138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9A6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53F97">
        <w:rPr>
          <w:rFonts w:ascii="Times New Roman" w:hAnsi="Times New Roman" w:cs="Times New Roman"/>
          <w:sz w:val="28"/>
          <w:szCs w:val="28"/>
        </w:rPr>
        <w:t xml:space="preserve">          Т.С. Соколова</w:t>
      </w:r>
    </w:p>
    <w:p w:rsidR="005B6F6D" w:rsidRDefault="005B6F6D" w:rsidP="009A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F6D" w:rsidRDefault="005B6F6D" w:rsidP="009A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F6D" w:rsidRDefault="005B6F6D" w:rsidP="009A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F6D" w:rsidRDefault="005B6F6D" w:rsidP="009A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F6D" w:rsidRDefault="005B6F6D" w:rsidP="009A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F6D" w:rsidRDefault="005B6F6D" w:rsidP="009A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F6D" w:rsidRDefault="005B6F6D" w:rsidP="009A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F6D" w:rsidRDefault="005B6F6D" w:rsidP="009A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F6D" w:rsidRDefault="005B6F6D" w:rsidP="009A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F6D" w:rsidRDefault="005B6F6D" w:rsidP="009A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F6D" w:rsidRDefault="005B6F6D" w:rsidP="009A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F6D" w:rsidRDefault="005B6F6D" w:rsidP="009A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F6D" w:rsidRDefault="005B6F6D" w:rsidP="009A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F6D" w:rsidRDefault="005B6F6D" w:rsidP="009A68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0"/>
      </w:tblGrid>
      <w:tr w:rsidR="006F6A11" w:rsidTr="006F6A11">
        <w:tc>
          <w:tcPr>
            <w:tcW w:w="4957" w:type="dxa"/>
          </w:tcPr>
          <w:p w:rsidR="006F6A11" w:rsidRDefault="006F6A11" w:rsidP="006F6A11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6A11" w:rsidRDefault="006F6A11" w:rsidP="006F6A11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6A11" w:rsidRDefault="006F6A11" w:rsidP="006F6A11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6A11" w:rsidRDefault="006F6A11" w:rsidP="006F6A11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6F6A11" w:rsidRDefault="006F6A11" w:rsidP="006F6A1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1 к постановлению </w:t>
            </w:r>
          </w:p>
          <w:p w:rsidR="006F6A11" w:rsidRDefault="006F6A11" w:rsidP="006F6A1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сельского </w:t>
            </w:r>
          </w:p>
          <w:p w:rsidR="006F6A11" w:rsidRDefault="006F6A11" w:rsidP="006F6A1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Аган</w:t>
            </w:r>
            <w:proofErr w:type="spellEnd"/>
          </w:p>
          <w:p w:rsidR="006F6A11" w:rsidRDefault="006F6A11" w:rsidP="006F6A1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04.12.2018 №144</w:t>
            </w:r>
          </w:p>
        </w:tc>
      </w:tr>
    </w:tbl>
    <w:p w:rsidR="006F6A11" w:rsidRDefault="006F6A11" w:rsidP="006F6A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6A11" w:rsidRDefault="006F6A11" w:rsidP="005B6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6F6D" w:rsidRPr="005B6F6D" w:rsidRDefault="005B6F6D" w:rsidP="005B6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5B6F6D" w:rsidRPr="005B6F6D" w:rsidRDefault="005B6F6D" w:rsidP="005B6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iCs/>
          <w:sz w:val="28"/>
          <w:szCs w:val="28"/>
        </w:rPr>
        <w:t>об учебно-консультационных пунктах</w:t>
      </w: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 по гражданской обороне </w:t>
      </w:r>
    </w:p>
    <w:p w:rsidR="005B6F6D" w:rsidRPr="005B6F6D" w:rsidRDefault="005B6F6D" w:rsidP="005B6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и чрезвычайным ситуациям на территории </w:t>
      </w:r>
      <w:r w:rsidR="0049210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92107">
        <w:rPr>
          <w:rFonts w:ascii="Times New Roman" w:eastAsia="Times New Roman" w:hAnsi="Times New Roman" w:cs="Times New Roman"/>
          <w:sz w:val="28"/>
          <w:szCs w:val="28"/>
        </w:rPr>
        <w:t>Аган</w:t>
      </w:r>
      <w:proofErr w:type="spellEnd"/>
      <w:r w:rsidR="00492107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</w:t>
      </w:r>
    </w:p>
    <w:p w:rsidR="005B6F6D" w:rsidRPr="005B6F6D" w:rsidRDefault="005B6F6D" w:rsidP="005B6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6F6D" w:rsidRPr="005B6F6D" w:rsidRDefault="005B6F6D" w:rsidP="005B6F6D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5B6F6D" w:rsidRPr="005B6F6D" w:rsidRDefault="005B6F6D" w:rsidP="005B6F6D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F6D" w:rsidRPr="005B6F6D" w:rsidRDefault="005B6F6D" w:rsidP="005B6F6D">
      <w:pPr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ебно-консультационные пункты по </w:t>
      </w: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гражданской обороне </w:t>
      </w:r>
      <w:r w:rsidRPr="005B6F6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B6F6D">
        <w:rPr>
          <w:rFonts w:ascii="Times New Roman" w:eastAsia="Times New Roman" w:hAnsi="Times New Roman" w:cs="Times New Roman"/>
          <w:sz w:val="28"/>
          <w:szCs w:val="28"/>
        </w:rPr>
        <w:t>и  чрезвычайным</w:t>
      </w:r>
      <w:proofErr w:type="gramEnd"/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 ситуациям и пожарной безопасности (далее – УКП) предназначены для подготовки населения, не занятого в сфере производства и обслуживания, (далее – неработающее население) в области гражданской обороны и защиты от  чрезвычайных ситуаций природного и техногенного характера.</w:t>
      </w:r>
    </w:p>
    <w:p w:rsidR="005B6F6D" w:rsidRPr="005B6F6D" w:rsidRDefault="005B6F6D" w:rsidP="005B6F6D">
      <w:pPr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49210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оложение определяет порядок создания и организации деятельности УКП, их оснащение и порядок подготовки неработающего населения </w:t>
      </w:r>
      <w:r w:rsidR="0049210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92107">
        <w:rPr>
          <w:rFonts w:ascii="Times New Roman" w:eastAsia="Times New Roman" w:hAnsi="Times New Roman" w:cs="Times New Roman"/>
          <w:sz w:val="28"/>
          <w:szCs w:val="28"/>
        </w:rPr>
        <w:t>Аган</w:t>
      </w:r>
      <w:proofErr w:type="spellEnd"/>
      <w:r w:rsidRPr="005B6F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F6D" w:rsidRPr="005B6F6D" w:rsidRDefault="005B6F6D" w:rsidP="005B6F6D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ab/>
        <w:t xml:space="preserve">1.3. УКП создаются в соответствии </w:t>
      </w:r>
      <w:r w:rsidRPr="005B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hyperlink r:id="rId7" w:history="1">
        <w:r w:rsidRPr="005B6F6D">
          <w:rPr>
            <w:rFonts w:ascii="Times New Roman" w:eastAsia="Times New Roman" w:hAnsi="Times New Roman" w:cs="Times New Roman"/>
            <w:sz w:val="28"/>
            <w:szCs w:val="28"/>
          </w:rPr>
          <w:t xml:space="preserve"> от 21.12.1994 № 68-ФЗ "О защите населения и территорий от чрезвычайных ситуаций природного и техногенного характера"</w:t>
        </w:r>
      </w:hyperlink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 от 12.02.1998 № 28-ФЗ «О гражданской обороне»,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обороны», от 4 сентября 2003 № 547 «О подготовке населения в области защиты от чрезвычайных ситуаций природного и техногенного характера»</w:t>
      </w:r>
      <w:r w:rsidRPr="005B6F6D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5B6F6D" w:rsidRPr="005B6F6D" w:rsidRDefault="005B6F6D" w:rsidP="005B6F6D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ab/>
        <w:t xml:space="preserve">1.4. Главная цель создания УКП – обеспечение необходимых условий </w:t>
      </w:r>
      <w:r w:rsidRPr="005B6F6D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подготовки неработающего населения способам защиты от опасностей, возникающих в мирное и военное время при чрезвычайных ситуациях природного и техногенного характера, мерам пожарной безопасности и безопасности пребывания на водных объектах (далее – в области </w:t>
      </w:r>
      <w:proofErr w:type="spellStart"/>
      <w:r w:rsidRPr="005B6F6D">
        <w:rPr>
          <w:rFonts w:ascii="Times New Roman" w:eastAsia="Times New Roman" w:hAnsi="Times New Roman" w:cs="Times New Roman"/>
          <w:sz w:val="28"/>
          <w:szCs w:val="28"/>
        </w:rPr>
        <w:t>ГОиЧС</w:t>
      </w:r>
      <w:proofErr w:type="spellEnd"/>
      <w:r w:rsidRPr="005B6F6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B6F6D" w:rsidRPr="005B6F6D" w:rsidRDefault="005B6F6D" w:rsidP="005B6F6D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F6D" w:rsidRPr="005B6F6D" w:rsidRDefault="005B6F6D" w:rsidP="005B6F6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>2. Цели и задачи УКП</w:t>
      </w:r>
    </w:p>
    <w:p w:rsidR="005B6F6D" w:rsidRPr="005B6F6D" w:rsidRDefault="005B6F6D" w:rsidP="005B6F6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B6F6D" w:rsidRPr="005B6F6D" w:rsidRDefault="005B6F6D" w:rsidP="005B6F6D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>2.1. Цели УКП:</w:t>
      </w:r>
    </w:p>
    <w:p w:rsidR="005B6F6D" w:rsidRPr="005B6F6D" w:rsidRDefault="005B6F6D" w:rsidP="005B6F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расширение информационно-просветительской пропаганды и улучшение подготовки неработающего населения в области </w:t>
      </w:r>
      <w:proofErr w:type="spellStart"/>
      <w:r w:rsidRPr="005B6F6D">
        <w:rPr>
          <w:rFonts w:ascii="Times New Roman" w:eastAsia="Times New Roman" w:hAnsi="Times New Roman" w:cs="Times New Roman"/>
          <w:sz w:val="28"/>
          <w:szCs w:val="28"/>
        </w:rPr>
        <w:t>ГОиЧС</w:t>
      </w:r>
      <w:proofErr w:type="spellEnd"/>
      <w:r w:rsidRPr="005B6F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6F6D" w:rsidRPr="005B6F6D" w:rsidRDefault="005B6F6D" w:rsidP="005B6F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консультирование, информирование неработающего населения </w:t>
      </w:r>
      <w:r w:rsidRPr="005B6F6D">
        <w:rPr>
          <w:rFonts w:ascii="Times New Roman" w:eastAsia="Times New Roman" w:hAnsi="Times New Roman" w:cs="Times New Roman"/>
          <w:sz w:val="28"/>
          <w:szCs w:val="28"/>
        </w:rPr>
        <w:br/>
        <w:t xml:space="preserve">по вопросам в области </w:t>
      </w:r>
      <w:proofErr w:type="spellStart"/>
      <w:r w:rsidRPr="005B6F6D">
        <w:rPr>
          <w:rFonts w:ascii="Times New Roman" w:eastAsia="Times New Roman" w:hAnsi="Times New Roman" w:cs="Times New Roman"/>
          <w:sz w:val="28"/>
          <w:szCs w:val="28"/>
        </w:rPr>
        <w:t>ГОиЧС</w:t>
      </w:r>
      <w:proofErr w:type="spellEnd"/>
      <w:r w:rsidRPr="005B6F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6F6D" w:rsidRPr="005B6F6D" w:rsidRDefault="005B6F6D" w:rsidP="005B6F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по выработке у неработающего населения психологической устойчивости в чрезвычайных ситуациях природного </w:t>
      </w:r>
      <w:r w:rsidRPr="005B6F6D">
        <w:rPr>
          <w:rFonts w:ascii="Times New Roman" w:eastAsia="Times New Roman" w:hAnsi="Times New Roman" w:cs="Times New Roman"/>
          <w:sz w:val="28"/>
          <w:szCs w:val="28"/>
        </w:rPr>
        <w:br/>
        <w:t>и техногенного характера (далее – ЧС);</w:t>
      </w:r>
    </w:p>
    <w:p w:rsidR="005B6F6D" w:rsidRPr="005B6F6D" w:rsidRDefault="005B6F6D" w:rsidP="005B6F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чувства ответственности за личную и коллективную безопасность;</w:t>
      </w:r>
    </w:p>
    <w:p w:rsidR="005B6F6D" w:rsidRPr="005B6F6D" w:rsidRDefault="005B6F6D" w:rsidP="005B6F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>информирование неработающего населения о деятельности районного звена территориальной подсистемы единой государственной системы предупреждения и ликвидации чрезвычайных ситуаций (далее – РСЧС) и мероприятиях, проводимых на территории района, принимаемых превентивных мерах, направленных на защиту населения и территорий в ЧС и от опасностей, возникающих при военных конфликтах или вследствие этих конфликтов.</w:t>
      </w:r>
    </w:p>
    <w:p w:rsidR="005B6F6D" w:rsidRPr="005B6F6D" w:rsidRDefault="005B6F6D" w:rsidP="005B6F6D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>2.2. Задачи УКП:</w:t>
      </w:r>
    </w:p>
    <w:p w:rsidR="005B6F6D" w:rsidRPr="005B6F6D" w:rsidRDefault="005B6F6D" w:rsidP="005B6F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подготовки и информирования неработающего населения </w:t>
      </w:r>
      <w:r w:rsidRPr="005B6F6D">
        <w:rPr>
          <w:rFonts w:ascii="Times New Roman" w:eastAsia="Times New Roman" w:hAnsi="Times New Roman" w:cs="Times New Roman"/>
          <w:sz w:val="28"/>
          <w:szCs w:val="28"/>
        </w:rPr>
        <w:br/>
        <w:t>в области ГО и ЧС;</w:t>
      </w:r>
    </w:p>
    <w:p w:rsidR="005B6F6D" w:rsidRPr="005B6F6D" w:rsidRDefault="005B6F6D" w:rsidP="005B6F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выработка у населения практических навыков действий в условиях ЧС </w:t>
      </w:r>
      <w:r w:rsidRPr="005B6F6D">
        <w:rPr>
          <w:rFonts w:ascii="Times New Roman" w:eastAsia="Times New Roman" w:hAnsi="Times New Roman" w:cs="Times New Roman"/>
          <w:sz w:val="28"/>
          <w:szCs w:val="28"/>
        </w:rPr>
        <w:br/>
        <w:t>и при военных конфликтах;</w:t>
      </w:r>
    </w:p>
    <w:p w:rsidR="005B6F6D" w:rsidRPr="005B6F6D" w:rsidRDefault="005B6F6D" w:rsidP="005B6F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морально-психологического состояния населения </w:t>
      </w:r>
      <w:r w:rsidRPr="005B6F6D">
        <w:rPr>
          <w:rFonts w:ascii="Times New Roman" w:eastAsia="Times New Roman" w:hAnsi="Times New Roman" w:cs="Times New Roman"/>
          <w:sz w:val="28"/>
          <w:szCs w:val="28"/>
        </w:rPr>
        <w:br/>
        <w:t>в условиях угрозы и возникновения ЧС и военных конфликтов;</w:t>
      </w:r>
    </w:p>
    <w:p w:rsidR="005B6F6D" w:rsidRPr="005B6F6D" w:rsidRDefault="005B6F6D" w:rsidP="005B6F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пропаганда важности и необходимости соблюдения всех мер, норм </w:t>
      </w:r>
      <w:r w:rsidRPr="005B6F6D">
        <w:rPr>
          <w:rFonts w:ascii="Times New Roman" w:eastAsia="Times New Roman" w:hAnsi="Times New Roman" w:cs="Times New Roman"/>
          <w:sz w:val="28"/>
          <w:szCs w:val="28"/>
        </w:rPr>
        <w:br/>
        <w:t xml:space="preserve">и правил, закрепленных нормативно-правовыми актами в области </w:t>
      </w:r>
      <w:proofErr w:type="spellStart"/>
      <w:r w:rsidRPr="005B6F6D">
        <w:rPr>
          <w:rFonts w:ascii="Times New Roman" w:eastAsia="Times New Roman" w:hAnsi="Times New Roman" w:cs="Times New Roman"/>
          <w:sz w:val="28"/>
          <w:szCs w:val="28"/>
        </w:rPr>
        <w:t>ГОиЧС</w:t>
      </w:r>
      <w:proofErr w:type="spellEnd"/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F6D">
        <w:rPr>
          <w:rFonts w:ascii="Times New Roman" w:eastAsia="Times New Roman" w:hAnsi="Times New Roman" w:cs="Times New Roman"/>
          <w:sz w:val="28"/>
          <w:szCs w:val="28"/>
        </w:rPr>
        <w:br/>
        <w:t>в современных условиях.</w:t>
      </w:r>
    </w:p>
    <w:p w:rsidR="005B6F6D" w:rsidRPr="005B6F6D" w:rsidRDefault="005B6F6D" w:rsidP="005B6F6D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F6D" w:rsidRPr="005B6F6D" w:rsidRDefault="005B6F6D" w:rsidP="005B6F6D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bCs/>
          <w:sz w:val="28"/>
          <w:szCs w:val="28"/>
        </w:rPr>
        <w:t>3. Организация работы по созданию УКП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>3.1. Деятельность УКП организу</w:t>
      </w:r>
      <w:r w:rsidR="00D112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5B6F6D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лава администрации </w:t>
      </w:r>
      <w:r w:rsidR="00D1124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1124A">
        <w:rPr>
          <w:rFonts w:ascii="Times New Roman" w:eastAsia="Times New Roman" w:hAnsi="Times New Roman" w:cs="Times New Roman"/>
          <w:sz w:val="28"/>
          <w:szCs w:val="28"/>
        </w:rPr>
        <w:t>Аган</w:t>
      </w:r>
      <w:proofErr w:type="spellEnd"/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. При организации работы УКП необходимо </w:t>
      </w:r>
      <w:proofErr w:type="gramStart"/>
      <w:r w:rsidRPr="005B6F6D">
        <w:rPr>
          <w:rFonts w:ascii="Times New Roman" w:eastAsia="Times New Roman" w:hAnsi="Times New Roman" w:cs="Times New Roman"/>
          <w:sz w:val="28"/>
          <w:szCs w:val="28"/>
        </w:rPr>
        <w:t>руководствоваться  настоящим</w:t>
      </w:r>
      <w:proofErr w:type="gramEnd"/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 Положением.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3.2. В УКП организуется обучение неработающего населения </w:t>
      </w:r>
      <w:r w:rsidR="00D1124A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1124A">
        <w:rPr>
          <w:rFonts w:ascii="Times New Roman" w:eastAsia="Times New Roman" w:hAnsi="Times New Roman" w:cs="Times New Roman"/>
          <w:sz w:val="28"/>
          <w:szCs w:val="28"/>
        </w:rPr>
        <w:t>Аган</w:t>
      </w:r>
      <w:proofErr w:type="spellEnd"/>
      <w:r w:rsidRPr="005B6F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3.3. Непосредственное проведение занятий и организацию </w:t>
      </w:r>
      <w:proofErr w:type="gramStart"/>
      <w:r w:rsidRPr="005B6F6D">
        <w:rPr>
          <w:rFonts w:ascii="Times New Roman" w:eastAsia="Times New Roman" w:hAnsi="Times New Roman" w:cs="Times New Roman"/>
          <w:sz w:val="28"/>
          <w:szCs w:val="28"/>
        </w:rPr>
        <w:t>обучения  неработающего</w:t>
      </w:r>
      <w:proofErr w:type="gramEnd"/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 населения осуществляют специалисты, специально уполномоченные на решение задач в области </w:t>
      </w:r>
      <w:proofErr w:type="spellStart"/>
      <w:r w:rsidRPr="005B6F6D">
        <w:rPr>
          <w:rFonts w:ascii="Times New Roman" w:eastAsia="Times New Roman" w:hAnsi="Times New Roman" w:cs="Times New Roman"/>
          <w:sz w:val="28"/>
          <w:szCs w:val="28"/>
        </w:rPr>
        <w:t>ГОиЧС</w:t>
      </w:r>
      <w:proofErr w:type="spellEnd"/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 при органах местного самоуправления, прошедшие обучение в установленном законом порядке.</w:t>
      </w:r>
    </w:p>
    <w:p w:rsidR="005B6F6D" w:rsidRPr="005B6F6D" w:rsidRDefault="005B6F6D" w:rsidP="005B6F6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>3.4. Подготовка неработающего населения проводится методом:</w:t>
      </w:r>
    </w:p>
    <w:p w:rsidR="005B6F6D" w:rsidRPr="005B6F6D" w:rsidRDefault="005B6F6D" w:rsidP="005B6F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>проведения лекций, бесед, просмотра учебных видео материалов, в соответствии с утвержденной Программой обучения;</w:t>
      </w:r>
    </w:p>
    <w:p w:rsidR="005B6F6D" w:rsidRPr="005B6F6D" w:rsidRDefault="005B6F6D" w:rsidP="005B6F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>самостоятельной подготовки (чтение памяток, листовок, пособий, прослушивания радиопередач и просмотра телепрограмм по тематике гражданской обороны, защиты от чрезвычайных ситуаций, пожарной безопасности и безопасности пребывания на водных объектах);</w:t>
      </w:r>
    </w:p>
    <w:p w:rsidR="005B6F6D" w:rsidRPr="005B6F6D" w:rsidRDefault="005B6F6D" w:rsidP="005B6F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участия в учениях и тренировках по гражданской обороне, защите </w:t>
      </w:r>
      <w:r w:rsidRPr="005B6F6D">
        <w:rPr>
          <w:rFonts w:ascii="Times New Roman" w:eastAsia="Times New Roman" w:hAnsi="Times New Roman" w:cs="Times New Roman"/>
          <w:sz w:val="28"/>
          <w:szCs w:val="28"/>
        </w:rPr>
        <w:br/>
        <w:t>от чрезвычайных ситуаций и пожарной безопасности, проводимых органами местного самоуправления.</w:t>
      </w:r>
    </w:p>
    <w:p w:rsidR="005B6F6D" w:rsidRPr="005B6F6D" w:rsidRDefault="005B6F6D" w:rsidP="005B6F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3.5. При необходимости к обучению населения могут привлекаться специалисты МКУ </w:t>
      </w:r>
      <w:proofErr w:type="spellStart"/>
      <w:r w:rsidRPr="005B6F6D"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 района «Управление по делам гражданской обороны и чрезвычайным ситуациям», работники противопожарной службы, сотрудники отдела </w:t>
      </w:r>
      <w:r w:rsidRPr="005B6F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надзорной деятельности и профилактической работы (по </w:t>
      </w:r>
      <w:proofErr w:type="spellStart"/>
      <w:r w:rsidRPr="005B6F6D">
        <w:rPr>
          <w:rFonts w:ascii="Times New Roman" w:eastAsia="Times New Roman" w:hAnsi="Times New Roman" w:cs="Times New Roman"/>
          <w:sz w:val="28"/>
          <w:szCs w:val="28"/>
          <w:lang w:eastAsia="en-US"/>
        </w:rPr>
        <w:t>Нижневартовскому</w:t>
      </w:r>
      <w:proofErr w:type="spellEnd"/>
      <w:r w:rsidRPr="005B6F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району) управления надзорной деятельности и профилактической работы Главного управления МЧС </w:t>
      </w:r>
      <w:r w:rsidRPr="005B6F6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России по Ханты-Мансийскому автономному округу – Югре</w:t>
      </w:r>
      <w:r w:rsidRPr="005B6F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6F6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сотрудники полиции, медицинские работники</w:t>
      </w:r>
      <w:r w:rsidRPr="005B6F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bCs/>
          <w:sz w:val="28"/>
          <w:szCs w:val="28"/>
        </w:rPr>
        <w:t>3.6. УКП должен иметь следующую документацию:</w:t>
      </w:r>
    </w:p>
    <w:p w:rsidR="005B6F6D" w:rsidRPr="005B6F6D" w:rsidRDefault="005B6F6D" w:rsidP="005B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главы </w:t>
      </w:r>
      <w:r w:rsidR="00D11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5B6F6D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D11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124A">
        <w:rPr>
          <w:rFonts w:ascii="Times New Roman" w:eastAsia="Times New Roman" w:hAnsi="Times New Roman" w:cs="Times New Roman"/>
          <w:color w:val="000000"/>
          <w:sz w:val="28"/>
          <w:szCs w:val="28"/>
        </w:rPr>
        <w:t>Аган</w:t>
      </w:r>
      <w:proofErr w:type="spellEnd"/>
      <w:r w:rsidRPr="005B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создании учебно-консультационных пунктов по гражданской обороне и чрезвычайным ситуациям». </w:t>
      </w:r>
    </w:p>
    <w:p w:rsidR="005B6F6D" w:rsidRPr="005B6F6D" w:rsidRDefault="005B6F6D" w:rsidP="005B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занятий с неработающим населением.</w:t>
      </w:r>
    </w:p>
    <w:p w:rsidR="005B6F6D" w:rsidRPr="005B6F6D" w:rsidRDefault="005B6F6D" w:rsidP="005B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учета проведения занятий и посещаемости обучаемых. </w:t>
      </w:r>
    </w:p>
    <w:p w:rsidR="005B6F6D" w:rsidRPr="005B6F6D" w:rsidRDefault="005B6F6D" w:rsidP="005B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 материал для проведения занятий.</w:t>
      </w:r>
    </w:p>
    <w:p w:rsidR="005B6F6D" w:rsidRPr="005B6F6D" w:rsidRDefault="005B6F6D" w:rsidP="005B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(тесты) для проверки знаний по результатам обучения.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Общий список </w:t>
      </w:r>
      <w:proofErr w:type="gramStart"/>
      <w:r w:rsidRPr="005B6F6D">
        <w:rPr>
          <w:rFonts w:ascii="Times New Roman" w:eastAsia="Times New Roman" w:hAnsi="Times New Roman" w:cs="Times New Roman"/>
          <w:sz w:val="28"/>
          <w:szCs w:val="28"/>
        </w:rPr>
        <w:t>граждан</w:t>
      </w:r>
      <w:proofErr w:type="gramEnd"/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 проживающих в населенном пункте и подлежащих обучению в УКП.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6F6D" w:rsidRPr="005B6F6D" w:rsidRDefault="005B6F6D" w:rsidP="005B6F6D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bCs/>
          <w:sz w:val="28"/>
          <w:szCs w:val="28"/>
        </w:rPr>
        <w:t>4. Оборудование и оснащение УКП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F6D" w:rsidRPr="005B6F6D" w:rsidRDefault="005B6F6D" w:rsidP="005B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ab/>
        <w:t xml:space="preserve">4.1. УКП оборудуются в специально отведенном помещении, где имеются необходимые условия для организации учебного процесса. 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>4.2. Учебный класс должен иметь столы со стульями и вмещать 15-20 человек.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4.3. Продолжительность 1 занятия – 40 – 60 минут. 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правилам пользования средствами индивидуальной и коллективной защиты. 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4.4. Помещение, для проведения обучения может быть оборудовано техническими средствами обучения: 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>- видео – доска или телевизор;</w:t>
      </w:r>
    </w:p>
    <w:p w:rsidR="005B6F6D" w:rsidRPr="005B6F6D" w:rsidRDefault="00D1124A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B6F6D" w:rsidRPr="005B6F6D">
        <w:rPr>
          <w:rFonts w:ascii="Times New Roman" w:eastAsia="Times New Roman" w:hAnsi="Times New Roman" w:cs="Times New Roman"/>
          <w:sz w:val="28"/>
          <w:szCs w:val="28"/>
        </w:rPr>
        <w:t>другие технические средства для коллективного просмотра видеоматериалов.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4.5. Помещение УКП может быть оборудовано следующими стендами: 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>- «Сигналы ГО и действия по ним»;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- «Телефоны основных оперативных служб районного звена ТП РСЧС»; </w:t>
      </w:r>
    </w:p>
    <w:p w:rsidR="005B6F6D" w:rsidRPr="005B6F6D" w:rsidRDefault="00D1124A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B6F6D" w:rsidRPr="005B6F6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5B6F6D" w:rsidRPr="005B6F6D">
        <w:rPr>
          <w:rFonts w:ascii="Times New Roman" w:eastAsia="Times New Roman" w:hAnsi="Times New Roman" w:cs="Times New Roman"/>
          <w:sz w:val="28"/>
          <w:szCs w:val="28"/>
        </w:rPr>
        <w:t>Виды чрезвычайных ситуаций и способы защиты при их возникновении»;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>- «Правила пользования индивидуальными и коллективными средствами защиты»;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>- «Оказание первой медицинской помощи»;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>- «Действия населения при пожаре в жилом доме или квартире»;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>- «Правила поведения при угрозе природного пожара»;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- «Правила поведения при угрозе паводка»; 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- «Правила поведения при эвакуации населения»; 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>- «Действия населения по предупреждению террористических актов».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>4.6. Учебное имущество необходимое для комплектования УКП: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- противогазы для взрослых (всех размеров) – 10-15шт.; 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>- противогазы для детей (всех размеров) – 10-15 шт.;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- камера защитная детская – 1 шт.; 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- респираторы (разные) – 10 шт.; 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- простейшие средства защиты органов дыхания – 10-15 комплектов; 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lastRenderedPageBreak/>
        <w:t>- бинты;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- вата; 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- учебная литература по </w:t>
      </w:r>
      <w:proofErr w:type="spellStart"/>
      <w:r w:rsidRPr="005B6F6D">
        <w:rPr>
          <w:rFonts w:ascii="Times New Roman" w:eastAsia="Times New Roman" w:hAnsi="Times New Roman" w:cs="Times New Roman"/>
          <w:sz w:val="28"/>
          <w:szCs w:val="28"/>
        </w:rPr>
        <w:t>ГОиЧС</w:t>
      </w:r>
      <w:proofErr w:type="spellEnd"/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 (в электронном и печатном виде);  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- памятки и листовки по </w:t>
      </w:r>
      <w:proofErr w:type="spellStart"/>
      <w:r w:rsidRPr="005B6F6D">
        <w:rPr>
          <w:rFonts w:ascii="Times New Roman" w:eastAsia="Times New Roman" w:hAnsi="Times New Roman" w:cs="Times New Roman"/>
          <w:sz w:val="28"/>
          <w:szCs w:val="28"/>
        </w:rPr>
        <w:t>ГОиЧС</w:t>
      </w:r>
      <w:proofErr w:type="spellEnd"/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 различного содержания;</w:t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- видеофильмы по ГО и защите от ЧС. </w:t>
      </w:r>
      <w:r w:rsidRPr="005B6F6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B6F6D" w:rsidRPr="005B6F6D" w:rsidRDefault="005B6F6D" w:rsidP="005B6F6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4.7. УКП могут оснащаться дополнительными материалами, стендами, устройствами, обеспечивающими совершенствование процесса обучения населения в области </w:t>
      </w:r>
      <w:proofErr w:type="spellStart"/>
      <w:r w:rsidRPr="005B6F6D">
        <w:rPr>
          <w:rFonts w:ascii="Times New Roman" w:eastAsia="Times New Roman" w:hAnsi="Times New Roman" w:cs="Times New Roman"/>
          <w:sz w:val="28"/>
          <w:szCs w:val="28"/>
        </w:rPr>
        <w:t>ГОиЧС</w:t>
      </w:r>
      <w:proofErr w:type="spellEnd"/>
      <w:r w:rsidRPr="005B6F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6F6D" w:rsidRPr="005B6F6D" w:rsidRDefault="005B6F6D" w:rsidP="005B6F6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6F6D" w:rsidRPr="005B6F6D" w:rsidRDefault="005B6F6D" w:rsidP="005B6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6F6D" w:rsidRDefault="00D1124A" w:rsidP="005B6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Финансирование деятельности УКП</w:t>
      </w:r>
    </w:p>
    <w:p w:rsidR="00D1124A" w:rsidRDefault="00D1124A" w:rsidP="00D112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124A" w:rsidRPr="005B6F6D" w:rsidRDefault="00D1124A" w:rsidP="00D112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5.1. Финансирование деятельности УКП осуществляется за счет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Аган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пределах бюджетных ассигнований в соответствии с муниципальными правовыми актами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Аган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5B6F6D" w:rsidRPr="005B6F6D" w:rsidRDefault="005B6F6D" w:rsidP="00D112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6F6D" w:rsidRPr="005B6F6D" w:rsidRDefault="005B6F6D" w:rsidP="005B6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6F6D" w:rsidRPr="005B6F6D" w:rsidRDefault="005B6F6D" w:rsidP="005B6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6F6D" w:rsidRPr="005B6F6D" w:rsidRDefault="005B6F6D" w:rsidP="005B6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6F6D" w:rsidRPr="005B6F6D" w:rsidRDefault="005B6F6D" w:rsidP="005B6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6F6D" w:rsidRPr="005B6F6D" w:rsidRDefault="005B6F6D" w:rsidP="005B6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6F6D" w:rsidRPr="005B6F6D" w:rsidRDefault="005B6F6D" w:rsidP="005B6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B6F6D" w:rsidRPr="005B6F6D" w:rsidRDefault="005B6F6D" w:rsidP="005B6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6F6D" w:rsidRPr="005B6F6D" w:rsidRDefault="005B6F6D" w:rsidP="005B6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6F6D" w:rsidRPr="005B6F6D" w:rsidRDefault="005B6F6D" w:rsidP="005B6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6F6D" w:rsidRPr="005B6F6D" w:rsidRDefault="005B6F6D" w:rsidP="005B6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6F6D" w:rsidRPr="005B6F6D" w:rsidRDefault="005B6F6D" w:rsidP="005B6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6F6D" w:rsidRPr="005B6F6D" w:rsidRDefault="005B6F6D" w:rsidP="005B6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6F6D" w:rsidRPr="005B6F6D" w:rsidRDefault="005B6F6D" w:rsidP="005B6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6F6D" w:rsidRPr="005B6F6D" w:rsidRDefault="005B6F6D" w:rsidP="005B6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6F6D" w:rsidRPr="005B6F6D" w:rsidRDefault="005B6F6D" w:rsidP="005B6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6F6D" w:rsidRPr="005B6F6D" w:rsidRDefault="005B6F6D" w:rsidP="005B6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6F6D" w:rsidRPr="005B6F6D" w:rsidRDefault="005B6F6D" w:rsidP="005B6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6F6D" w:rsidRPr="005B6F6D" w:rsidRDefault="005B6F6D" w:rsidP="005B6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6F6D" w:rsidRDefault="005B6F6D" w:rsidP="009A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F6D" w:rsidRDefault="005B6F6D" w:rsidP="009A68A3">
      <w:pPr>
        <w:jc w:val="both"/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</w:p>
    <w:sectPr w:rsidR="005B6F6D" w:rsidSect="001100CE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21AFA"/>
    <w:multiLevelType w:val="multilevel"/>
    <w:tmpl w:val="AF468E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C"/>
    <w:rsid w:val="00013D3E"/>
    <w:rsid w:val="00052E9B"/>
    <w:rsid w:val="00053310"/>
    <w:rsid w:val="000B0A05"/>
    <w:rsid w:val="000D6E1E"/>
    <w:rsid w:val="000E1D39"/>
    <w:rsid w:val="000F0BD4"/>
    <w:rsid w:val="001100CE"/>
    <w:rsid w:val="0011099A"/>
    <w:rsid w:val="001122B6"/>
    <w:rsid w:val="00117811"/>
    <w:rsid w:val="00123C67"/>
    <w:rsid w:val="001368B5"/>
    <w:rsid w:val="00140886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D5817"/>
    <w:rsid w:val="001D7FFE"/>
    <w:rsid w:val="001E1DE7"/>
    <w:rsid w:val="001E4AFF"/>
    <w:rsid w:val="001E5ED2"/>
    <w:rsid w:val="001F744C"/>
    <w:rsid w:val="00224939"/>
    <w:rsid w:val="00230E15"/>
    <w:rsid w:val="00243D04"/>
    <w:rsid w:val="002509F8"/>
    <w:rsid w:val="002605D4"/>
    <w:rsid w:val="00261E16"/>
    <w:rsid w:val="002628AE"/>
    <w:rsid w:val="00272DA2"/>
    <w:rsid w:val="002750C2"/>
    <w:rsid w:val="002B5FD6"/>
    <w:rsid w:val="002D41EE"/>
    <w:rsid w:val="002D4F2D"/>
    <w:rsid w:val="002E73A8"/>
    <w:rsid w:val="0030160A"/>
    <w:rsid w:val="003605CF"/>
    <w:rsid w:val="003818DF"/>
    <w:rsid w:val="003821BC"/>
    <w:rsid w:val="003841D3"/>
    <w:rsid w:val="003924A9"/>
    <w:rsid w:val="003A799A"/>
    <w:rsid w:val="003C1138"/>
    <w:rsid w:val="003D034C"/>
    <w:rsid w:val="003F1816"/>
    <w:rsid w:val="004100CE"/>
    <w:rsid w:val="004251F8"/>
    <w:rsid w:val="0044641D"/>
    <w:rsid w:val="004753DA"/>
    <w:rsid w:val="004877CF"/>
    <w:rsid w:val="00491BDC"/>
    <w:rsid w:val="00492107"/>
    <w:rsid w:val="00493982"/>
    <w:rsid w:val="00500F7B"/>
    <w:rsid w:val="00504979"/>
    <w:rsid w:val="00506791"/>
    <w:rsid w:val="00522E2C"/>
    <w:rsid w:val="005265E0"/>
    <w:rsid w:val="00530496"/>
    <w:rsid w:val="0054455A"/>
    <w:rsid w:val="00572D9F"/>
    <w:rsid w:val="005B6F6D"/>
    <w:rsid w:val="005C29BA"/>
    <w:rsid w:val="005C4023"/>
    <w:rsid w:val="0060302A"/>
    <w:rsid w:val="00610D49"/>
    <w:rsid w:val="00625B67"/>
    <w:rsid w:val="006501CD"/>
    <w:rsid w:val="00667063"/>
    <w:rsid w:val="00675D9B"/>
    <w:rsid w:val="00685F2C"/>
    <w:rsid w:val="00694D37"/>
    <w:rsid w:val="006B2E51"/>
    <w:rsid w:val="006B5CE7"/>
    <w:rsid w:val="006E605D"/>
    <w:rsid w:val="006F6A11"/>
    <w:rsid w:val="00734850"/>
    <w:rsid w:val="007405BE"/>
    <w:rsid w:val="00757F0B"/>
    <w:rsid w:val="00761B80"/>
    <w:rsid w:val="007658D6"/>
    <w:rsid w:val="00781A33"/>
    <w:rsid w:val="00785982"/>
    <w:rsid w:val="007B1CBC"/>
    <w:rsid w:val="007E316A"/>
    <w:rsid w:val="007E56D8"/>
    <w:rsid w:val="007F64C1"/>
    <w:rsid w:val="00815E44"/>
    <w:rsid w:val="0081606A"/>
    <w:rsid w:val="008350CF"/>
    <w:rsid w:val="00844047"/>
    <w:rsid w:val="008461CC"/>
    <w:rsid w:val="0086479A"/>
    <w:rsid w:val="00872964"/>
    <w:rsid w:val="0088649A"/>
    <w:rsid w:val="008B50EF"/>
    <w:rsid w:val="0090041D"/>
    <w:rsid w:val="00905683"/>
    <w:rsid w:val="009075C2"/>
    <w:rsid w:val="0091441E"/>
    <w:rsid w:val="0093081C"/>
    <w:rsid w:val="00931131"/>
    <w:rsid w:val="0095295D"/>
    <w:rsid w:val="00956A13"/>
    <w:rsid w:val="00981AAB"/>
    <w:rsid w:val="009863F6"/>
    <w:rsid w:val="009A68A3"/>
    <w:rsid w:val="009B0431"/>
    <w:rsid w:val="009D4FCE"/>
    <w:rsid w:val="00A04A17"/>
    <w:rsid w:val="00A10B3D"/>
    <w:rsid w:val="00A136FB"/>
    <w:rsid w:val="00A14005"/>
    <w:rsid w:val="00A27EF7"/>
    <w:rsid w:val="00A357DE"/>
    <w:rsid w:val="00A4551C"/>
    <w:rsid w:val="00A67045"/>
    <w:rsid w:val="00A728A8"/>
    <w:rsid w:val="00A83662"/>
    <w:rsid w:val="00A921AA"/>
    <w:rsid w:val="00AA7829"/>
    <w:rsid w:val="00B1746E"/>
    <w:rsid w:val="00B60DC7"/>
    <w:rsid w:val="00B713E6"/>
    <w:rsid w:val="00B74E84"/>
    <w:rsid w:val="00B77205"/>
    <w:rsid w:val="00B81E00"/>
    <w:rsid w:val="00BB17E4"/>
    <w:rsid w:val="00BB5868"/>
    <w:rsid w:val="00BB6116"/>
    <w:rsid w:val="00BB676D"/>
    <w:rsid w:val="00BD5E36"/>
    <w:rsid w:val="00BF2413"/>
    <w:rsid w:val="00C0125A"/>
    <w:rsid w:val="00C233B3"/>
    <w:rsid w:val="00C50A6C"/>
    <w:rsid w:val="00C60AFA"/>
    <w:rsid w:val="00C60F73"/>
    <w:rsid w:val="00CA1CC0"/>
    <w:rsid w:val="00CA5DA8"/>
    <w:rsid w:val="00CA6BD9"/>
    <w:rsid w:val="00CC32CC"/>
    <w:rsid w:val="00CE52DE"/>
    <w:rsid w:val="00CF02C0"/>
    <w:rsid w:val="00D0073A"/>
    <w:rsid w:val="00D1124A"/>
    <w:rsid w:val="00D15F69"/>
    <w:rsid w:val="00D4073C"/>
    <w:rsid w:val="00D47365"/>
    <w:rsid w:val="00D53F97"/>
    <w:rsid w:val="00D54A96"/>
    <w:rsid w:val="00D66EDD"/>
    <w:rsid w:val="00D77113"/>
    <w:rsid w:val="00D8355E"/>
    <w:rsid w:val="00D852A1"/>
    <w:rsid w:val="00D91EA4"/>
    <w:rsid w:val="00DB75C8"/>
    <w:rsid w:val="00DC3E00"/>
    <w:rsid w:val="00DC67C0"/>
    <w:rsid w:val="00E062F9"/>
    <w:rsid w:val="00E11F10"/>
    <w:rsid w:val="00E6667C"/>
    <w:rsid w:val="00E668F6"/>
    <w:rsid w:val="00E91474"/>
    <w:rsid w:val="00E91867"/>
    <w:rsid w:val="00EA190A"/>
    <w:rsid w:val="00ED62E8"/>
    <w:rsid w:val="00EE29B9"/>
    <w:rsid w:val="00F034A0"/>
    <w:rsid w:val="00F14F09"/>
    <w:rsid w:val="00F27A60"/>
    <w:rsid w:val="00F97B60"/>
    <w:rsid w:val="00FC6C0E"/>
    <w:rsid w:val="00FD1D8F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57B5E-6069-43F6-B011-A1ECA36F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78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F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2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CE80-36AD-4544-8143-5E205EE1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Выборы2018</cp:lastModifiedBy>
  <cp:revision>6</cp:revision>
  <cp:lastPrinted>2018-08-29T04:21:00Z</cp:lastPrinted>
  <dcterms:created xsi:type="dcterms:W3CDTF">2018-12-06T05:33:00Z</dcterms:created>
  <dcterms:modified xsi:type="dcterms:W3CDTF">2018-12-06T06:14:00Z</dcterms:modified>
</cp:coreProperties>
</file>