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EB" w:rsidRPr="001E5D3A" w:rsidRDefault="009434EB" w:rsidP="009434E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9434EB" w:rsidRPr="00E01603" w:rsidRDefault="009434EB" w:rsidP="009434EB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9434EB" w:rsidRPr="00E01603" w:rsidRDefault="009434EB" w:rsidP="009434EB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9434EB" w:rsidRPr="00C85C21" w:rsidRDefault="009434EB" w:rsidP="009434E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9434EB" w:rsidRPr="00034816" w:rsidRDefault="009434EB" w:rsidP="0094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F67CBF" w:rsidRDefault="00F67CBF" w:rsidP="0094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4EB" w:rsidRPr="00731E89" w:rsidRDefault="00F67CBF" w:rsidP="0094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14.09.2015 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34EB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9434EB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9434EB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9434E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434E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9434EB" w:rsidRDefault="009434EB" w:rsidP="009434EB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434EB" w:rsidTr="00F67CBF">
        <w:tc>
          <w:tcPr>
            <w:tcW w:w="5211" w:type="dxa"/>
          </w:tcPr>
          <w:p w:rsidR="009434EB" w:rsidRPr="00F67CBF" w:rsidRDefault="00F67CBF" w:rsidP="00F67CB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с.п. Аган от 16.02.2015 №13 «Об  утверждении порядка создания и деятельности народной дружины по охране общественного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Аган, образца удостоверения народного дружинника и порядка его выдачи форменной одежды и отличительной символики народного дружинника»»</w:t>
            </w:r>
          </w:p>
        </w:tc>
        <w:tc>
          <w:tcPr>
            <w:tcW w:w="4360" w:type="dxa"/>
          </w:tcPr>
          <w:p w:rsidR="009434EB" w:rsidRDefault="009434EB" w:rsidP="00515132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9434EB" w:rsidRPr="00F67CBF" w:rsidRDefault="009434EB" w:rsidP="00F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EB" w:rsidRDefault="009434EB" w:rsidP="009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CBF" w:rsidRDefault="00F67CBF" w:rsidP="00F67CBF">
      <w:pPr>
        <w:spacing w:after="120" w:line="240" w:lineRule="auto"/>
        <w:ind w:firstLine="709"/>
        <w:jc w:val="both"/>
        <w:rPr>
          <w:rStyle w:val="22"/>
          <w:rFonts w:eastAsiaTheme="minorEastAsia"/>
          <w:sz w:val="28"/>
          <w:szCs w:val="28"/>
        </w:rPr>
      </w:pPr>
      <w:r w:rsidRPr="00F67CBF">
        <w:rPr>
          <w:rStyle w:val="22"/>
          <w:rFonts w:eastAsiaTheme="minorEastAsia"/>
          <w:sz w:val="28"/>
          <w:szCs w:val="28"/>
        </w:rPr>
        <w:t>На основании Федерального закона Российской Федерации от 2 апреля 2014 года № 44-ФЗ «Об участии граждан в охране общественного порядка», Закона Ханты-Мансийского автономного округа - Юг</w:t>
      </w:r>
      <w:r>
        <w:rPr>
          <w:rStyle w:val="22"/>
          <w:rFonts w:eastAsiaTheme="minorEastAsia"/>
          <w:sz w:val="28"/>
          <w:szCs w:val="28"/>
        </w:rPr>
        <w:t>ры от 19 ноября 2014 года № 95-</w:t>
      </w:r>
      <w:r w:rsidRPr="00F67CBF">
        <w:rPr>
          <w:rStyle w:val="22"/>
          <w:rFonts w:eastAsiaTheme="minorEastAsia"/>
          <w:sz w:val="28"/>
          <w:szCs w:val="28"/>
        </w:rPr>
        <w:t xml:space="preserve">оз «О регулировании отдельных вопросов участия граждан в охране общественного порядка </w:t>
      </w:r>
      <w:proofErr w:type="gramStart"/>
      <w:r w:rsidRPr="00F67CBF">
        <w:rPr>
          <w:rStyle w:val="22"/>
          <w:rFonts w:eastAsiaTheme="minorEastAsia"/>
          <w:sz w:val="28"/>
          <w:szCs w:val="28"/>
        </w:rPr>
        <w:t>в</w:t>
      </w:r>
      <w:proofErr w:type="gramEnd"/>
      <w:r w:rsidRPr="00F67CBF">
        <w:rPr>
          <w:rStyle w:val="22"/>
          <w:rFonts w:eastAsiaTheme="minorEastAsia"/>
          <w:sz w:val="28"/>
          <w:szCs w:val="28"/>
        </w:rPr>
        <w:t xml:space="preserve"> </w:t>
      </w:r>
      <w:proofErr w:type="gramStart"/>
      <w:r w:rsidRPr="00F67CBF">
        <w:rPr>
          <w:rStyle w:val="22"/>
          <w:rFonts w:eastAsiaTheme="minorEastAsia"/>
          <w:sz w:val="28"/>
          <w:szCs w:val="28"/>
        </w:rPr>
        <w:t>Ханты-Мансийском</w:t>
      </w:r>
      <w:proofErr w:type="gramEnd"/>
      <w:r w:rsidRPr="00F67CBF">
        <w:rPr>
          <w:rStyle w:val="22"/>
          <w:rFonts w:eastAsiaTheme="minorEastAsia"/>
          <w:sz w:val="28"/>
          <w:szCs w:val="28"/>
        </w:rPr>
        <w:t xml:space="preserve"> автономном округе - Югре»</w:t>
      </w:r>
      <w:r>
        <w:rPr>
          <w:rStyle w:val="22"/>
          <w:rFonts w:eastAsiaTheme="minorEastAsia"/>
          <w:sz w:val="28"/>
          <w:szCs w:val="28"/>
        </w:rPr>
        <w:t>:</w:t>
      </w:r>
    </w:p>
    <w:p w:rsidR="00F67CBF" w:rsidRPr="00F67CBF" w:rsidRDefault="00F67CBF" w:rsidP="00F67CBF">
      <w:pPr>
        <w:pStyle w:val="a3"/>
        <w:numPr>
          <w:ilvl w:val="0"/>
          <w:numId w:val="3"/>
        </w:numPr>
        <w:tabs>
          <w:tab w:val="left" w:pos="1134"/>
        </w:tabs>
        <w:spacing w:after="290" w:line="240" w:lineRule="auto"/>
        <w:ind w:left="0" w:firstLine="709"/>
        <w:jc w:val="both"/>
        <w:rPr>
          <w:rStyle w:val="22"/>
          <w:rFonts w:eastAsiaTheme="minorHAnsi"/>
          <w:color w:val="auto"/>
          <w:sz w:val="28"/>
          <w:szCs w:val="28"/>
          <w:lang w:eastAsia="en-US" w:bidi="ar-SA"/>
        </w:rPr>
      </w:pPr>
      <w:r w:rsidRPr="00F67CBF">
        <w:rPr>
          <w:rStyle w:val="22"/>
          <w:rFonts w:eastAsiaTheme="minorEastAsia"/>
          <w:sz w:val="28"/>
          <w:szCs w:val="28"/>
        </w:rPr>
        <w:t>Признать утратившим силу Постановление администрации сельского поселения Аган от 16.02.2015 № 13«Об утверждении Порядка создания и деятельности народной дружины по охране общественного порядка в сельском поселении Аган, образца удостоверения народного дружинника и порядка его выдачи, форменной одежды и отличительной символики народного дружинника».</w:t>
      </w:r>
    </w:p>
    <w:p w:rsidR="00F67CBF" w:rsidRPr="00F67CBF" w:rsidRDefault="00F67CBF" w:rsidP="00F67CBF">
      <w:pPr>
        <w:pStyle w:val="a3"/>
        <w:tabs>
          <w:tab w:val="left" w:pos="1134"/>
        </w:tabs>
        <w:spacing w:after="290" w:line="240" w:lineRule="auto"/>
        <w:ind w:left="709"/>
        <w:jc w:val="both"/>
        <w:rPr>
          <w:rStyle w:val="22"/>
          <w:rFonts w:eastAsiaTheme="minorHAnsi"/>
          <w:color w:val="auto"/>
          <w:sz w:val="28"/>
          <w:szCs w:val="28"/>
          <w:lang w:eastAsia="en-US" w:bidi="ar-SA"/>
        </w:rPr>
      </w:pPr>
    </w:p>
    <w:p w:rsidR="00F67CBF" w:rsidRPr="00F67CBF" w:rsidRDefault="00F67CBF" w:rsidP="00F67CBF">
      <w:pPr>
        <w:pStyle w:val="a3"/>
        <w:numPr>
          <w:ilvl w:val="0"/>
          <w:numId w:val="3"/>
        </w:numPr>
        <w:tabs>
          <w:tab w:val="left" w:pos="1134"/>
        </w:tabs>
        <w:spacing w:after="290" w:line="240" w:lineRule="auto"/>
        <w:ind w:left="0" w:firstLine="709"/>
        <w:jc w:val="both"/>
        <w:rPr>
          <w:rStyle w:val="22"/>
          <w:rFonts w:eastAsiaTheme="minorHAnsi"/>
          <w:color w:val="auto"/>
          <w:sz w:val="28"/>
          <w:szCs w:val="28"/>
          <w:lang w:eastAsia="en-US" w:bidi="ar-SA"/>
        </w:rPr>
      </w:pPr>
      <w:r w:rsidRPr="00F67CBF">
        <w:rPr>
          <w:rStyle w:val="22"/>
          <w:rFonts w:eastAsiaTheme="minorHAnsi"/>
          <w:sz w:val="28"/>
          <w:szCs w:val="28"/>
        </w:rPr>
        <w:t xml:space="preserve">Опубликовать (обнародовать) на официальном сайте </w:t>
      </w:r>
      <w:proofErr w:type="gramStart"/>
      <w:r w:rsidRPr="00F67CBF">
        <w:rPr>
          <w:rStyle w:val="22"/>
          <w:rFonts w:eastAsiaTheme="minorHAnsi"/>
          <w:sz w:val="28"/>
          <w:szCs w:val="28"/>
        </w:rPr>
        <w:t>сельского</w:t>
      </w:r>
      <w:proofErr w:type="gramEnd"/>
      <w:r w:rsidRPr="00F67CBF">
        <w:rPr>
          <w:rStyle w:val="22"/>
          <w:rFonts w:eastAsiaTheme="minorHAnsi"/>
          <w:sz w:val="28"/>
          <w:szCs w:val="28"/>
        </w:rPr>
        <w:t xml:space="preserve"> поселении Аган.</w:t>
      </w:r>
    </w:p>
    <w:p w:rsidR="00F67CBF" w:rsidRPr="00F67CBF" w:rsidRDefault="00F67CBF" w:rsidP="00F67CBF">
      <w:pPr>
        <w:pStyle w:val="a3"/>
        <w:tabs>
          <w:tab w:val="left" w:pos="1134"/>
        </w:tabs>
        <w:spacing w:after="290" w:line="240" w:lineRule="auto"/>
        <w:ind w:left="709"/>
        <w:jc w:val="both"/>
        <w:rPr>
          <w:rStyle w:val="22"/>
          <w:rFonts w:eastAsiaTheme="minorHAnsi"/>
          <w:color w:val="auto"/>
          <w:sz w:val="28"/>
          <w:szCs w:val="28"/>
          <w:lang w:eastAsia="en-US" w:bidi="ar-SA"/>
        </w:rPr>
      </w:pPr>
    </w:p>
    <w:p w:rsidR="00F67CBF" w:rsidRPr="00F67CBF" w:rsidRDefault="00F67CBF" w:rsidP="00F67CBF">
      <w:pPr>
        <w:pStyle w:val="a3"/>
        <w:numPr>
          <w:ilvl w:val="0"/>
          <w:numId w:val="3"/>
        </w:numPr>
        <w:tabs>
          <w:tab w:val="left" w:pos="1134"/>
        </w:tabs>
        <w:spacing w:after="29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BF">
        <w:rPr>
          <w:rFonts w:ascii="Times New Roman" w:hAnsi="Times New Roman" w:cs="Times New Roman"/>
          <w:sz w:val="28"/>
          <w:szCs w:val="28"/>
        </w:rPr>
        <w:t>Контроль за выполнение постановления оставляю за собой.</w:t>
      </w:r>
    </w:p>
    <w:p w:rsidR="00F67CBF" w:rsidRDefault="00F67CBF" w:rsidP="00F67CBF">
      <w:pPr>
        <w:spacing w:after="29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BF" w:rsidRPr="00F67CBF" w:rsidRDefault="00F67CBF" w:rsidP="00F67CBF">
      <w:pPr>
        <w:spacing w:after="2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CBF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7CBF">
        <w:rPr>
          <w:rFonts w:ascii="Times New Roman" w:hAnsi="Times New Roman" w:cs="Times New Roman"/>
          <w:sz w:val="28"/>
          <w:szCs w:val="28"/>
        </w:rPr>
        <w:t>С.А. Калиновский</w:t>
      </w:r>
    </w:p>
    <w:p w:rsidR="008A7FC4" w:rsidRDefault="008A7FC4"/>
    <w:sectPr w:rsidR="008A7FC4" w:rsidSect="00F70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E5F"/>
    <w:multiLevelType w:val="hybridMultilevel"/>
    <w:tmpl w:val="3C1EA1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33EA46BA"/>
    <w:multiLevelType w:val="hybridMultilevel"/>
    <w:tmpl w:val="503C991C"/>
    <w:lvl w:ilvl="0" w:tplc="513A9108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7D37"/>
    <w:multiLevelType w:val="hybridMultilevel"/>
    <w:tmpl w:val="9D880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34EB"/>
    <w:rsid w:val="002554A0"/>
    <w:rsid w:val="00440D09"/>
    <w:rsid w:val="008A7FC4"/>
    <w:rsid w:val="009434EB"/>
    <w:rsid w:val="00A73CEA"/>
    <w:rsid w:val="00AE1E9B"/>
    <w:rsid w:val="00F05947"/>
    <w:rsid w:val="00F55C36"/>
    <w:rsid w:val="00F67CBF"/>
    <w:rsid w:val="00F7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09"/>
  </w:style>
  <w:style w:type="paragraph" w:styleId="1">
    <w:name w:val="heading 1"/>
    <w:basedOn w:val="a"/>
    <w:next w:val="a"/>
    <w:link w:val="10"/>
    <w:qFormat/>
    <w:rsid w:val="00943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434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434E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4E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434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434E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9434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34EB"/>
    <w:rPr>
      <w:b/>
      <w:bCs/>
    </w:rPr>
  </w:style>
  <w:style w:type="character" w:customStyle="1" w:styleId="21">
    <w:name w:val="Основной текст (2)_"/>
    <w:basedOn w:val="a0"/>
    <w:rsid w:val="00F67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F67CBF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Алина </cp:lastModifiedBy>
  <cp:revision>7</cp:revision>
  <dcterms:created xsi:type="dcterms:W3CDTF">2022-02-28T08:45:00Z</dcterms:created>
  <dcterms:modified xsi:type="dcterms:W3CDTF">2022-07-29T09:13:00Z</dcterms:modified>
</cp:coreProperties>
</file>