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C" w:rsidRDefault="00A9284C" w:rsidP="00A9284C">
      <w:pPr>
        <w:pStyle w:val="1"/>
      </w:pPr>
      <w:r>
        <w:t>АДМИНИСТРАЦИЯ СЕЛЬСКОГО ПОСЕЛЕНИЯ АГАН</w:t>
      </w:r>
    </w:p>
    <w:p w:rsidR="00A9284C" w:rsidRDefault="00A9284C" w:rsidP="00A9284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A9284C" w:rsidRDefault="00A9284C" w:rsidP="00A9284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A9284C" w:rsidRDefault="00A9284C" w:rsidP="00A9284C">
      <w:pPr>
        <w:pStyle w:val="2"/>
        <w:rPr>
          <w:sz w:val="28"/>
          <w:szCs w:val="28"/>
        </w:rPr>
      </w:pPr>
    </w:p>
    <w:p w:rsidR="00A9284C" w:rsidRDefault="00A9284C" w:rsidP="00A9284C">
      <w:pPr>
        <w:pStyle w:val="2"/>
      </w:pPr>
      <w:r>
        <w:t>ПОСТАНОВЛЕНИЕ</w:t>
      </w:r>
    </w:p>
    <w:p w:rsidR="00A9284C" w:rsidRDefault="00A9284C" w:rsidP="00A9284C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A9284C" w:rsidRDefault="00A9284C" w:rsidP="00A928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24.11.2015г.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="00C01A56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24199">
        <w:rPr>
          <w:rFonts w:ascii="Times New Roman" w:hAnsi="Times New Roman" w:cs="Times New Roman"/>
          <w:sz w:val="28"/>
          <w:szCs w:val="28"/>
        </w:rPr>
        <w:t>75</w:t>
      </w:r>
    </w:p>
    <w:p w:rsidR="00A9284C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4C" w:rsidRPr="004B1CB5" w:rsidRDefault="00A9284C" w:rsidP="00A9284C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199">
        <w:rPr>
          <w:rFonts w:ascii="Times New Roman" w:hAnsi="Times New Roman" w:cs="Times New Roman"/>
          <w:sz w:val="28"/>
          <w:szCs w:val="28"/>
        </w:rPr>
        <w:t xml:space="preserve">б установлении доли земельных участков, предоставляемых бесплатно для целей индивидуального жилищного строительства  в границах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4C" w:rsidRPr="004B1CB5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99" w:rsidRDefault="00A9284C" w:rsidP="00A92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24199">
        <w:rPr>
          <w:rFonts w:ascii="Times New Roman" w:hAnsi="Times New Roman" w:cs="Times New Roman"/>
          <w:sz w:val="28"/>
          <w:szCs w:val="28"/>
        </w:rPr>
        <w:t xml:space="preserve"> 15 статьи 6.2 Закона Ханты – Мансийского автономного округа от 03.05.2000 № 26-оз «О регулировании отдельных земельных отношений в Ханты – Мансийском автономном округе – Югре»:</w:t>
      </w:r>
    </w:p>
    <w:p w:rsidR="00C01A56" w:rsidRDefault="00C01A56" w:rsidP="00C01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A56" w:rsidRDefault="00C01A56" w:rsidP="00C01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24199">
        <w:rPr>
          <w:rFonts w:ascii="Times New Roman" w:hAnsi="Times New Roman" w:cs="Times New Roman"/>
          <w:sz w:val="28"/>
          <w:szCs w:val="28"/>
        </w:rPr>
        <w:t>Установить на 2016 год долю земельных участков, подлежащих включению в перечень з</w:t>
      </w:r>
      <w:r w:rsidR="00351A73">
        <w:rPr>
          <w:rFonts w:ascii="Times New Roman" w:hAnsi="Times New Roman" w:cs="Times New Roman"/>
          <w:sz w:val="28"/>
          <w:szCs w:val="28"/>
        </w:rPr>
        <w:t>е</w:t>
      </w:r>
      <w:r w:rsidR="00724199">
        <w:rPr>
          <w:rFonts w:ascii="Times New Roman" w:hAnsi="Times New Roman" w:cs="Times New Roman"/>
          <w:sz w:val="28"/>
          <w:szCs w:val="28"/>
        </w:rPr>
        <w:t>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</w:t>
      </w:r>
      <w:r w:rsidR="00351A73">
        <w:rPr>
          <w:rFonts w:ascii="Times New Roman" w:hAnsi="Times New Roman" w:cs="Times New Roman"/>
          <w:sz w:val="28"/>
          <w:szCs w:val="28"/>
        </w:rPr>
        <w:t>, прошедших государственный кадастровый учет в связи с изменением их границ в размере 50 процентов.</w:t>
      </w:r>
      <w:r w:rsidR="00A9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A56" w:rsidRPr="00C01A56" w:rsidRDefault="00C01A56" w:rsidP="00C01A56">
      <w:pPr>
        <w:pStyle w:val="ConsPlusNormal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A73" w:rsidRDefault="00C01A56" w:rsidP="00351A7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A73" w:rsidRPr="00351A7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сельского поселения Аган.</w:t>
      </w:r>
    </w:p>
    <w:p w:rsidR="00351A73" w:rsidRPr="00351A73" w:rsidRDefault="00351A73" w:rsidP="0035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A56" w:rsidRDefault="00351A73" w:rsidP="00351A7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Pr="00351A73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</w:t>
      </w:r>
      <w:r w:rsidR="006505E9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Start w:id="0" w:name="_GoBack"/>
      <w:bookmarkEnd w:id="0"/>
    </w:p>
    <w:p w:rsidR="00351A73" w:rsidRDefault="00351A73" w:rsidP="00351A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351A73" w:rsidP="00C01A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A5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D6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6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        С. А. Калиновский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AF8" w:rsidRPr="005D5AE5" w:rsidRDefault="00201AF8" w:rsidP="005D5AE5">
      <w:pPr>
        <w:jc w:val="both"/>
      </w:pPr>
    </w:p>
    <w:sectPr w:rsidR="00201AF8" w:rsidRPr="005D5AE5" w:rsidSect="00A928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70A5"/>
    <w:multiLevelType w:val="hybridMultilevel"/>
    <w:tmpl w:val="6FF2092A"/>
    <w:lvl w:ilvl="0" w:tplc="774C405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84C"/>
    <w:rsid w:val="00201AF8"/>
    <w:rsid w:val="00351A73"/>
    <w:rsid w:val="005D5AE5"/>
    <w:rsid w:val="006505E9"/>
    <w:rsid w:val="00666DAD"/>
    <w:rsid w:val="00724199"/>
    <w:rsid w:val="00827432"/>
    <w:rsid w:val="00A9284C"/>
    <w:rsid w:val="00C01A56"/>
    <w:rsid w:val="00E271DD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28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A928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284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A928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92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1</cp:lastModifiedBy>
  <cp:revision>7</cp:revision>
  <cp:lastPrinted>2015-11-25T11:33:00Z</cp:lastPrinted>
  <dcterms:created xsi:type="dcterms:W3CDTF">2015-11-24T18:52:00Z</dcterms:created>
  <dcterms:modified xsi:type="dcterms:W3CDTF">2015-11-25T11:34:00Z</dcterms:modified>
</cp:coreProperties>
</file>